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7A" w:rsidRPr="00F630FA" w:rsidRDefault="002C47C9">
      <w:pPr>
        <w:spacing w:line="54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F630FA">
        <w:rPr>
          <w:rFonts w:ascii="方正小标宋简体" w:eastAsia="方正小标宋简体" w:hint="eastAsia"/>
          <w:sz w:val="36"/>
          <w:szCs w:val="36"/>
        </w:rPr>
        <w:t>嘉兴市</w:t>
      </w:r>
      <w:r w:rsidR="00E70A20">
        <w:rPr>
          <w:rFonts w:ascii="方正小标宋简体" w:eastAsia="方正小标宋简体" w:hint="eastAsia"/>
          <w:sz w:val="36"/>
          <w:szCs w:val="36"/>
        </w:rPr>
        <w:t>市区</w:t>
      </w:r>
      <w:r w:rsidRPr="00F630FA">
        <w:rPr>
          <w:rFonts w:ascii="方正小标宋简体" w:eastAsia="方正小标宋简体" w:hint="eastAsia"/>
          <w:sz w:val="36"/>
          <w:szCs w:val="36"/>
        </w:rPr>
        <w:t>居住证积分管理指标体系（试行）</w:t>
      </w:r>
    </w:p>
    <w:p w:rsidR="004D709E" w:rsidRDefault="004D709E" w:rsidP="004D709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D709E" w:rsidRPr="004D709E" w:rsidRDefault="004D709E" w:rsidP="004D709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709E">
        <w:rPr>
          <w:rFonts w:ascii="仿宋_GB2312" w:eastAsia="仿宋_GB2312" w:hint="eastAsia"/>
          <w:sz w:val="32"/>
          <w:szCs w:val="32"/>
        </w:rPr>
        <w:t>嘉兴</w:t>
      </w:r>
      <w:r w:rsidR="00E70A20">
        <w:rPr>
          <w:rFonts w:ascii="仿宋_GB2312" w:eastAsia="仿宋_GB2312" w:hint="eastAsia"/>
          <w:sz w:val="32"/>
          <w:szCs w:val="32"/>
        </w:rPr>
        <w:t>市区</w:t>
      </w:r>
      <w:r w:rsidR="000C3BD3">
        <w:rPr>
          <w:rFonts w:ascii="仿宋_GB2312" w:eastAsia="仿宋_GB2312" w:hint="eastAsia"/>
          <w:sz w:val="32"/>
          <w:szCs w:val="32"/>
        </w:rPr>
        <w:t>流动人口</w:t>
      </w:r>
      <w:r w:rsidRPr="004D709E">
        <w:rPr>
          <w:rFonts w:ascii="仿宋_GB2312" w:eastAsia="仿宋_GB2312" w:hint="eastAsia"/>
          <w:sz w:val="32"/>
          <w:szCs w:val="32"/>
        </w:rPr>
        <w:t>积分管理</w:t>
      </w:r>
      <w:r>
        <w:rPr>
          <w:rFonts w:ascii="仿宋_GB2312" w:eastAsia="仿宋_GB2312" w:hint="eastAsia"/>
          <w:sz w:val="32"/>
          <w:szCs w:val="32"/>
        </w:rPr>
        <w:t>指标体系由</w:t>
      </w:r>
      <w:r w:rsidRPr="004D709E">
        <w:rPr>
          <w:rFonts w:ascii="仿宋_GB2312" w:eastAsia="仿宋_GB2312" w:hint="eastAsia"/>
          <w:sz w:val="32"/>
          <w:szCs w:val="32"/>
        </w:rPr>
        <w:t>基础分、加分、</w:t>
      </w:r>
      <w:r w:rsidR="00EF3534">
        <w:rPr>
          <w:rFonts w:ascii="仿宋_GB2312" w:eastAsia="仿宋_GB2312" w:hint="eastAsia"/>
          <w:sz w:val="32"/>
          <w:szCs w:val="32"/>
        </w:rPr>
        <w:t>减</w:t>
      </w:r>
      <w:r w:rsidRPr="004D709E">
        <w:rPr>
          <w:rFonts w:ascii="仿宋_GB2312" w:eastAsia="仿宋_GB2312" w:hint="eastAsia"/>
          <w:sz w:val="32"/>
          <w:szCs w:val="32"/>
        </w:rPr>
        <w:t>分和一票否决项四部分组成，</w:t>
      </w:r>
      <w:r w:rsidR="00E33730">
        <w:rPr>
          <w:rFonts w:ascii="仿宋_GB2312" w:eastAsia="仿宋_GB2312" w:hint="eastAsia"/>
          <w:sz w:val="32"/>
          <w:szCs w:val="32"/>
        </w:rPr>
        <w:t>共设分值10</w:t>
      </w:r>
      <w:r w:rsidR="00C84B2F">
        <w:rPr>
          <w:rFonts w:ascii="仿宋_GB2312" w:eastAsia="仿宋_GB2312" w:hint="eastAsia"/>
          <w:sz w:val="32"/>
          <w:szCs w:val="32"/>
        </w:rPr>
        <w:t>0</w:t>
      </w:r>
      <w:r w:rsidR="00E33730">
        <w:rPr>
          <w:rFonts w:ascii="仿宋_GB2312" w:eastAsia="仿宋_GB2312" w:hint="eastAsia"/>
          <w:sz w:val="32"/>
          <w:szCs w:val="32"/>
        </w:rPr>
        <w:t>0分，</w:t>
      </w:r>
      <w:r w:rsidRPr="004D709E">
        <w:rPr>
          <w:rFonts w:ascii="仿宋_GB2312" w:eastAsia="仿宋_GB2312" w:hint="eastAsia"/>
          <w:sz w:val="32"/>
          <w:szCs w:val="32"/>
        </w:rPr>
        <w:t>其中基础分指标包括基本</w:t>
      </w:r>
      <w:r w:rsidR="00E33730">
        <w:rPr>
          <w:rFonts w:ascii="仿宋_GB2312" w:eastAsia="仿宋_GB2312" w:hint="eastAsia"/>
          <w:sz w:val="32"/>
          <w:szCs w:val="32"/>
        </w:rPr>
        <w:t>情况</w:t>
      </w:r>
      <w:r w:rsidRPr="004D709E">
        <w:rPr>
          <w:rFonts w:ascii="仿宋_GB2312" w:eastAsia="仿宋_GB2312" w:hint="eastAsia"/>
          <w:sz w:val="32"/>
          <w:szCs w:val="32"/>
        </w:rPr>
        <w:t>、居住年限、就业</w:t>
      </w:r>
      <w:r w:rsidR="005045C1">
        <w:rPr>
          <w:rFonts w:ascii="仿宋_GB2312" w:eastAsia="仿宋_GB2312" w:hint="eastAsia"/>
          <w:sz w:val="32"/>
          <w:szCs w:val="32"/>
        </w:rPr>
        <w:t>参保</w:t>
      </w:r>
      <w:r w:rsidRPr="004D709E">
        <w:rPr>
          <w:rFonts w:ascii="仿宋_GB2312" w:eastAsia="仿宋_GB2312" w:hint="eastAsia"/>
          <w:sz w:val="32"/>
          <w:szCs w:val="32"/>
        </w:rPr>
        <w:t>等四个方面，加分指标包括创业创新、投资纳税、社会服务、表彰奖励</w:t>
      </w:r>
      <w:r w:rsidR="006E6598">
        <w:rPr>
          <w:rFonts w:ascii="仿宋_GB2312" w:eastAsia="仿宋_GB2312" w:hint="eastAsia"/>
          <w:sz w:val="32"/>
          <w:szCs w:val="32"/>
        </w:rPr>
        <w:t>、附加分</w:t>
      </w:r>
      <w:r w:rsidR="000E711D">
        <w:rPr>
          <w:rFonts w:ascii="仿宋_GB2312" w:eastAsia="仿宋_GB2312" w:hint="eastAsia"/>
          <w:sz w:val="32"/>
          <w:szCs w:val="32"/>
        </w:rPr>
        <w:t>、</w:t>
      </w:r>
      <w:r w:rsidR="000E711D" w:rsidRPr="000E711D">
        <w:rPr>
          <w:rFonts w:ascii="仿宋_GB2312" w:eastAsia="仿宋_GB2312" w:hint="eastAsia"/>
          <w:b/>
          <w:color w:val="FF0000"/>
          <w:sz w:val="32"/>
          <w:szCs w:val="32"/>
        </w:rPr>
        <w:t>其他加分</w:t>
      </w:r>
      <w:r w:rsidRPr="000E711D">
        <w:rPr>
          <w:rFonts w:ascii="仿宋_GB2312" w:eastAsia="仿宋_GB2312" w:hint="eastAsia"/>
          <w:b/>
          <w:color w:val="FF0000"/>
          <w:sz w:val="32"/>
          <w:szCs w:val="32"/>
        </w:rPr>
        <w:t>等</w:t>
      </w:r>
      <w:r w:rsidR="000E711D" w:rsidRPr="000E711D">
        <w:rPr>
          <w:rFonts w:ascii="仿宋_GB2312" w:eastAsia="仿宋_GB2312" w:hint="eastAsia"/>
          <w:b/>
          <w:color w:val="FF0000"/>
          <w:sz w:val="32"/>
          <w:szCs w:val="32"/>
        </w:rPr>
        <w:t>六</w:t>
      </w:r>
      <w:r w:rsidRPr="000E711D">
        <w:rPr>
          <w:rFonts w:ascii="仿宋_GB2312" w:eastAsia="仿宋_GB2312" w:hint="eastAsia"/>
          <w:b/>
          <w:color w:val="FF0000"/>
          <w:sz w:val="32"/>
          <w:szCs w:val="32"/>
        </w:rPr>
        <w:t>个</w:t>
      </w:r>
      <w:r w:rsidRPr="004D709E">
        <w:rPr>
          <w:rFonts w:ascii="仿宋_GB2312" w:eastAsia="仿宋_GB2312" w:hint="eastAsia"/>
          <w:sz w:val="32"/>
          <w:szCs w:val="32"/>
        </w:rPr>
        <w:t>方面</w:t>
      </w:r>
      <w:r w:rsidR="005045C1">
        <w:rPr>
          <w:rFonts w:ascii="仿宋_GB2312" w:eastAsia="仿宋_GB2312" w:hint="eastAsia"/>
          <w:sz w:val="32"/>
          <w:szCs w:val="32"/>
        </w:rPr>
        <w:t>。</w:t>
      </w:r>
      <w:r w:rsidRPr="004D709E">
        <w:rPr>
          <w:rFonts w:ascii="仿宋_GB2312" w:eastAsia="仿宋_GB2312" w:hint="eastAsia"/>
          <w:sz w:val="32"/>
          <w:szCs w:val="32"/>
        </w:rPr>
        <w:t>具体分值如下：</w:t>
      </w:r>
    </w:p>
    <w:p w:rsidR="0073767A" w:rsidRDefault="002C47C9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一、基础分指标（</w:t>
      </w:r>
      <w:r w:rsidR="008044DA">
        <w:rPr>
          <w:rFonts w:ascii="黑体" w:eastAsia="黑体" w:hAnsi="黑体" w:hint="eastAsia"/>
          <w:sz w:val="32"/>
          <w:szCs w:val="32"/>
        </w:rPr>
        <w:t>6</w:t>
      </w:r>
      <w:r w:rsidR="006A7ACF">
        <w:rPr>
          <w:rFonts w:ascii="黑体" w:eastAsia="黑体" w:hAnsi="黑体" w:hint="eastAsia"/>
          <w:sz w:val="32"/>
          <w:szCs w:val="32"/>
        </w:rPr>
        <w:t>00</w:t>
      </w:r>
      <w:r>
        <w:rPr>
          <w:rFonts w:ascii="黑体" w:eastAsia="黑体" w:hAnsi="黑体" w:hint="eastAsia"/>
          <w:sz w:val="32"/>
          <w:szCs w:val="32"/>
        </w:rPr>
        <w:t>分）</w:t>
      </w:r>
    </w:p>
    <w:p w:rsidR="0073767A" w:rsidRPr="00285843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color w:val="000000" w:themeColor="text1"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（一）基本</w:t>
      </w:r>
      <w:r w:rsidR="00D71E56">
        <w:rPr>
          <w:rFonts w:ascii="楷体_GB2312" w:eastAsia="楷体_GB2312" w:hint="eastAsia"/>
          <w:b/>
          <w:color w:val="000000" w:themeColor="text1"/>
          <w:sz w:val="32"/>
          <w:szCs w:val="32"/>
        </w:rPr>
        <w:t>状</w:t>
      </w:r>
      <w:r w:rsidR="00E33730">
        <w:rPr>
          <w:rFonts w:ascii="楷体_GB2312" w:eastAsia="楷体_GB2312" w:hint="eastAsia"/>
          <w:b/>
          <w:color w:val="000000" w:themeColor="text1"/>
          <w:sz w:val="32"/>
          <w:szCs w:val="32"/>
        </w:rPr>
        <w:t>况</w:t>
      </w:r>
      <w:r w:rsidR="00C97BE9" w:rsidRPr="00285843">
        <w:rPr>
          <w:rFonts w:ascii="楷体_GB2312" w:eastAsia="楷体_GB2312" w:hint="eastAsia"/>
          <w:b/>
          <w:color w:val="000000" w:themeColor="text1"/>
          <w:sz w:val="32"/>
          <w:szCs w:val="32"/>
        </w:rPr>
        <w:t>（</w:t>
      </w:r>
      <w:r w:rsidR="00E4382B" w:rsidRPr="00285843">
        <w:rPr>
          <w:rFonts w:ascii="楷体_GB2312" w:eastAsia="楷体_GB2312" w:hint="eastAsia"/>
          <w:b/>
          <w:color w:val="000000" w:themeColor="text1"/>
          <w:sz w:val="32"/>
          <w:szCs w:val="32"/>
        </w:rPr>
        <w:t>2</w:t>
      </w:r>
      <w:r w:rsidR="00D60FBA" w:rsidRPr="00285843">
        <w:rPr>
          <w:rFonts w:ascii="楷体_GB2312" w:eastAsia="楷体_GB2312" w:hint="eastAsia"/>
          <w:b/>
          <w:color w:val="000000" w:themeColor="text1"/>
          <w:sz w:val="32"/>
          <w:szCs w:val="32"/>
        </w:rPr>
        <w:t>4</w:t>
      </w:r>
      <w:r w:rsidR="00E4382B" w:rsidRPr="00285843">
        <w:rPr>
          <w:rFonts w:ascii="楷体_GB2312" w:eastAsia="楷体_GB2312" w:hint="eastAsia"/>
          <w:b/>
          <w:color w:val="000000" w:themeColor="text1"/>
          <w:sz w:val="32"/>
          <w:szCs w:val="32"/>
        </w:rPr>
        <w:t>0</w:t>
      </w:r>
      <w:r w:rsidR="00C97BE9" w:rsidRPr="00285843">
        <w:rPr>
          <w:rFonts w:ascii="楷体_GB2312" w:eastAsia="楷体_GB2312" w:hint="eastAsia"/>
          <w:b/>
          <w:color w:val="000000" w:themeColor="text1"/>
          <w:sz w:val="32"/>
          <w:szCs w:val="32"/>
        </w:rPr>
        <w:t>分）</w:t>
      </w:r>
    </w:p>
    <w:p w:rsidR="0073767A" w:rsidRPr="00285843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285843">
        <w:rPr>
          <w:rFonts w:ascii="仿宋_GB2312" w:eastAsia="仿宋_GB2312" w:hint="eastAsia"/>
          <w:b/>
          <w:color w:val="000000" w:themeColor="text1"/>
          <w:sz w:val="32"/>
          <w:szCs w:val="32"/>
        </w:rPr>
        <w:t>1.年龄</w:t>
      </w:r>
      <w:r w:rsidR="00C97BE9" w:rsidRPr="00285843">
        <w:rPr>
          <w:rFonts w:ascii="仿宋_GB2312" w:eastAsia="仿宋_GB2312" w:hint="eastAsia"/>
          <w:b/>
          <w:color w:val="000000" w:themeColor="text1"/>
          <w:sz w:val="32"/>
          <w:szCs w:val="32"/>
        </w:rPr>
        <w:t>（</w:t>
      </w:r>
      <w:r w:rsidR="008044DA" w:rsidRPr="00285843">
        <w:rPr>
          <w:rFonts w:ascii="仿宋_GB2312" w:eastAsia="仿宋_GB2312" w:hint="eastAsia"/>
          <w:b/>
          <w:color w:val="000000" w:themeColor="text1"/>
          <w:sz w:val="32"/>
          <w:szCs w:val="32"/>
        </w:rPr>
        <w:t>4</w:t>
      </w:r>
      <w:r w:rsidR="00C97BE9" w:rsidRPr="00285843">
        <w:rPr>
          <w:rFonts w:ascii="仿宋_GB2312" w:eastAsia="仿宋_GB2312" w:hint="eastAsia"/>
          <w:b/>
          <w:color w:val="000000" w:themeColor="text1"/>
          <w:sz w:val="32"/>
          <w:szCs w:val="32"/>
        </w:rPr>
        <w:t>0分）</w:t>
      </w:r>
    </w:p>
    <w:p w:rsidR="004D709E" w:rsidRDefault="004D709E" w:rsidP="004D709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709E">
        <w:rPr>
          <w:rFonts w:ascii="仿宋_GB2312" w:eastAsia="仿宋_GB2312" w:hint="eastAsia"/>
          <w:sz w:val="32"/>
          <w:szCs w:val="32"/>
        </w:rPr>
        <w:t>计分标准：18周岁至30周岁（含）人员计</w:t>
      </w:r>
      <w:r w:rsidR="008044DA">
        <w:rPr>
          <w:rFonts w:ascii="仿宋_GB2312" w:eastAsia="仿宋_GB2312" w:hint="eastAsia"/>
          <w:sz w:val="32"/>
          <w:szCs w:val="32"/>
        </w:rPr>
        <w:t>30</w:t>
      </w:r>
      <w:r w:rsidRPr="00400EA3">
        <w:rPr>
          <w:rFonts w:ascii="仿宋_GB2312" w:eastAsia="仿宋_GB2312" w:hint="eastAsia"/>
          <w:sz w:val="32"/>
          <w:szCs w:val="32"/>
        </w:rPr>
        <w:t>分</w:t>
      </w:r>
      <w:r w:rsidRPr="004D709E">
        <w:rPr>
          <w:rFonts w:ascii="仿宋_GB2312" w:eastAsia="仿宋_GB2312" w:hint="eastAsia"/>
          <w:sz w:val="32"/>
          <w:szCs w:val="32"/>
        </w:rPr>
        <w:t>；30周岁至40周岁（含）人员计</w:t>
      </w:r>
      <w:r w:rsidR="008044DA">
        <w:rPr>
          <w:rFonts w:ascii="仿宋_GB2312" w:eastAsia="仿宋_GB2312" w:hint="eastAsia"/>
          <w:sz w:val="32"/>
          <w:szCs w:val="32"/>
        </w:rPr>
        <w:t>40</w:t>
      </w:r>
      <w:r w:rsidRPr="004D709E">
        <w:rPr>
          <w:rFonts w:ascii="仿宋_GB2312" w:eastAsia="仿宋_GB2312" w:hint="eastAsia"/>
          <w:sz w:val="32"/>
          <w:szCs w:val="32"/>
        </w:rPr>
        <w:t>分；40周岁至50周岁（含）人员计</w:t>
      </w:r>
      <w:r w:rsidR="008044DA">
        <w:rPr>
          <w:rFonts w:ascii="仿宋_GB2312" w:eastAsia="仿宋_GB2312" w:hint="eastAsia"/>
          <w:sz w:val="32"/>
          <w:szCs w:val="32"/>
        </w:rPr>
        <w:t>20</w:t>
      </w:r>
      <w:r w:rsidRPr="004D709E">
        <w:rPr>
          <w:rFonts w:ascii="仿宋_GB2312" w:eastAsia="仿宋_GB2312" w:hint="eastAsia"/>
          <w:sz w:val="32"/>
          <w:szCs w:val="32"/>
        </w:rPr>
        <w:t>分</w:t>
      </w:r>
      <w:r w:rsidR="00400EA3">
        <w:rPr>
          <w:rFonts w:ascii="仿宋_GB2312" w:eastAsia="仿宋_GB2312" w:hint="eastAsia"/>
          <w:sz w:val="32"/>
          <w:szCs w:val="32"/>
        </w:rPr>
        <w:t>,</w:t>
      </w:r>
      <w:r w:rsidR="00400EA3" w:rsidRPr="004D709E">
        <w:rPr>
          <w:rFonts w:ascii="仿宋_GB2312" w:eastAsia="仿宋_GB2312" w:hint="eastAsia"/>
          <w:sz w:val="32"/>
          <w:szCs w:val="32"/>
        </w:rPr>
        <w:t>50周岁</w:t>
      </w:r>
      <w:r w:rsidR="00400EA3">
        <w:rPr>
          <w:rFonts w:ascii="仿宋_GB2312" w:eastAsia="仿宋_GB2312" w:hint="eastAsia"/>
          <w:sz w:val="32"/>
          <w:szCs w:val="32"/>
        </w:rPr>
        <w:t>以上人员计10分</w:t>
      </w:r>
      <w:r w:rsidRPr="004D709E">
        <w:rPr>
          <w:rFonts w:ascii="仿宋_GB2312" w:eastAsia="仿宋_GB2312" w:hint="eastAsia"/>
          <w:sz w:val="32"/>
          <w:szCs w:val="32"/>
        </w:rPr>
        <w:t>。</w:t>
      </w:r>
    </w:p>
    <w:p w:rsidR="0073767A" w:rsidRPr="00704574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04574">
        <w:rPr>
          <w:rFonts w:ascii="仿宋_GB2312" w:eastAsia="仿宋_GB2312" w:hint="eastAsia"/>
          <w:b/>
          <w:sz w:val="32"/>
          <w:szCs w:val="32"/>
        </w:rPr>
        <w:t>2.文化程度</w:t>
      </w:r>
      <w:r w:rsidR="00C97BE9" w:rsidRPr="00704574">
        <w:rPr>
          <w:rFonts w:ascii="仿宋_GB2312" w:eastAsia="仿宋_GB2312" w:hint="eastAsia"/>
          <w:b/>
          <w:sz w:val="32"/>
          <w:szCs w:val="32"/>
        </w:rPr>
        <w:t>（</w:t>
      </w:r>
      <w:r w:rsidR="00E4382B">
        <w:rPr>
          <w:rFonts w:ascii="仿宋_GB2312" w:eastAsia="仿宋_GB2312" w:hint="eastAsia"/>
          <w:b/>
          <w:sz w:val="32"/>
          <w:szCs w:val="32"/>
        </w:rPr>
        <w:t>8</w:t>
      </w:r>
      <w:r w:rsidR="00FB46EA" w:rsidRPr="00704574">
        <w:rPr>
          <w:rFonts w:ascii="仿宋_GB2312" w:eastAsia="仿宋_GB2312" w:hint="eastAsia"/>
          <w:b/>
          <w:sz w:val="32"/>
          <w:szCs w:val="32"/>
        </w:rPr>
        <w:t>0</w:t>
      </w:r>
      <w:r w:rsidR="00C97BE9" w:rsidRPr="00704574">
        <w:rPr>
          <w:rFonts w:ascii="仿宋_GB2312" w:eastAsia="仿宋_GB2312" w:hint="eastAsia"/>
          <w:b/>
          <w:sz w:val="32"/>
          <w:szCs w:val="32"/>
        </w:rPr>
        <w:t>分）</w:t>
      </w:r>
    </w:p>
    <w:p w:rsidR="0073767A" w:rsidRDefault="002C47C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计分标准：大专（高职）以下学历计20分；大专（高职）学历计30分；本科学历计</w:t>
      </w:r>
      <w:r w:rsidR="00C97BE9"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分；硕士研究生学历计</w:t>
      </w:r>
      <w:r w:rsidR="00C97BE9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分；博士研究生学历计</w:t>
      </w:r>
      <w:r w:rsidR="00E4382B">
        <w:rPr>
          <w:rFonts w:ascii="仿宋_GB2312" w:eastAsia="仿宋_GB2312" w:hint="eastAsia"/>
          <w:sz w:val="32"/>
          <w:szCs w:val="32"/>
        </w:rPr>
        <w:t>8</w:t>
      </w:r>
      <w:r w:rsidR="00C97BE9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分。本</w:t>
      </w:r>
      <w:r w:rsidR="00F30030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不累加计分。</w:t>
      </w:r>
    </w:p>
    <w:p w:rsidR="0073767A" w:rsidRPr="00704574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04574">
        <w:rPr>
          <w:rFonts w:ascii="仿宋_GB2312" w:eastAsia="仿宋_GB2312" w:hint="eastAsia"/>
          <w:b/>
          <w:sz w:val="32"/>
          <w:szCs w:val="32"/>
        </w:rPr>
        <w:t>3.专业技能</w:t>
      </w:r>
      <w:r w:rsidR="00C97BE9" w:rsidRPr="00704574">
        <w:rPr>
          <w:rFonts w:ascii="仿宋_GB2312" w:eastAsia="仿宋_GB2312" w:hint="eastAsia"/>
          <w:b/>
          <w:sz w:val="32"/>
          <w:szCs w:val="32"/>
        </w:rPr>
        <w:t>（</w:t>
      </w:r>
      <w:r w:rsidR="00E4382B">
        <w:rPr>
          <w:rFonts w:ascii="仿宋_GB2312" w:eastAsia="仿宋_GB2312" w:hint="eastAsia"/>
          <w:b/>
          <w:sz w:val="32"/>
          <w:szCs w:val="32"/>
        </w:rPr>
        <w:t>1</w:t>
      </w:r>
      <w:r w:rsidR="00D60FBA">
        <w:rPr>
          <w:rFonts w:ascii="仿宋_GB2312" w:eastAsia="仿宋_GB2312" w:hint="eastAsia"/>
          <w:b/>
          <w:sz w:val="32"/>
          <w:szCs w:val="32"/>
        </w:rPr>
        <w:t>20</w:t>
      </w:r>
      <w:r w:rsidR="00C97BE9" w:rsidRPr="00704574">
        <w:rPr>
          <w:rFonts w:ascii="仿宋_GB2312" w:eastAsia="仿宋_GB2312" w:hint="eastAsia"/>
          <w:b/>
          <w:sz w:val="32"/>
          <w:szCs w:val="32"/>
        </w:rPr>
        <w:t>分）</w:t>
      </w:r>
    </w:p>
    <w:p w:rsidR="0073767A" w:rsidRDefault="002C47C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计分标准：国家职业资格证书五级（初级工）计</w:t>
      </w:r>
      <w:r w:rsidR="004A448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0分；员级职称或国家职业资格证书四级（中级工）计</w:t>
      </w:r>
      <w:r w:rsidR="00B86842">
        <w:rPr>
          <w:rFonts w:ascii="仿宋_GB2312" w:eastAsia="仿宋_GB2312" w:hint="eastAsia"/>
          <w:sz w:val="32"/>
          <w:szCs w:val="32"/>
        </w:rPr>
        <w:t>3</w:t>
      </w:r>
      <w:r w:rsidR="00FB46EA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分；助理级职称或国家职业资格证书三级（高级工）或专项职业能力证书（高级工）计</w:t>
      </w:r>
      <w:r w:rsidR="00B86842">
        <w:rPr>
          <w:rFonts w:ascii="仿宋_GB2312" w:eastAsia="仿宋_GB2312" w:hint="eastAsia"/>
          <w:sz w:val="32"/>
          <w:szCs w:val="32"/>
        </w:rPr>
        <w:t>4</w:t>
      </w:r>
      <w:r w:rsidR="00FB46EA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分；中级职称或国家职业资格证书二级（技师）计</w:t>
      </w:r>
      <w:r w:rsidR="00B86842">
        <w:rPr>
          <w:rFonts w:ascii="仿宋_GB2312" w:eastAsia="仿宋_GB2312" w:hint="eastAsia"/>
          <w:sz w:val="32"/>
          <w:szCs w:val="32"/>
        </w:rPr>
        <w:t>5</w:t>
      </w:r>
      <w:r w:rsidR="00FB46EA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分；副高级职称或国家职业资格证书一级（高级技师）</w:t>
      </w:r>
      <w:r w:rsidR="00FB46EA">
        <w:rPr>
          <w:rFonts w:ascii="仿宋_GB2312" w:eastAsia="仿宋_GB2312" w:hint="eastAsia"/>
          <w:sz w:val="32"/>
          <w:szCs w:val="32"/>
        </w:rPr>
        <w:t>以上</w:t>
      </w:r>
      <w:r w:rsidR="00E4382B">
        <w:rPr>
          <w:rFonts w:ascii="仿宋_GB2312" w:eastAsia="仿宋_GB2312" w:hint="eastAsia"/>
          <w:sz w:val="32"/>
          <w:szCs w:val="32"/>
        </w:rPr>
        <w:lastRenderedPageBreak/>
        <w:t>7</w:t>
      </w:r>
      <w:r w:rsidR="00FB46EA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分。本</w:t>
      </w:r>
      <w:r w:rsidR="00F30030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不累加计分。</w:t>
      </w:r>
    </w:p>
    <w:p w:rsidR="00E4382B" w:rsidRDefault="00E4382B" w:rsidP="0016706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持有</w:t>
      </w:r>
      <w:r w:rsidRPr="00E4382B">
        <w:rPr>
          <w:rFonts w:ascii="仿宋_GB2312" w:eastAsia="仿宋_GB2312" w:hint="eastAsia"/>
          <w:sz w:val="32"/>
          <w:szCs w:val="32"/>
        </w:rPr>
        <w:t>特种作业（电工、焊工、高处作业等）操作证</w:t>
      </w:r>
      <w:r>
        <w:rPr>
          <w:rFonts w:ascii="仿宋_GB2312" w:eastAsia="仿宋_GB2312" w:hint="eastAsia"/>
          <w:sz w:val="32"/>
          <w:szCs w:val="32"/>
        </w:rPr>
        <w:t>计10分</w:t>
      </w:r>
      <w:r w:rsidR="007635B1">
        <w:rPr>
          <w:rFonts w:ascii="仿宋_GB2312" w:eastAsia="仿宋_GB2312" w:hint="eastAsia"/>
          <w:sz w:val="32"/>
          <w:szCs w:val="32"/>
        </w:rPr>
        <w:t>；持有</w:t>
      </w:r>
      <w:r w:rsidRPr="00E4382B">
        <w:rPr>
          <w:rFonts w:ascii="仿宋_GB2312" w:eastAsia="仿宋_GB2312" w:hint="eastAsia"/>
          <w:sz w:val="32"/>
          <w:szCs w:val="32"/>
        </w:rPr>
        <w:t>特种设备（叉车、起重机械〈司操、指挥〉、压力容器等）作业人员证</w:t>
      </w:r>
      <w:r>
        <w:rPr>
          <w:rFonts w:ascii="仿宋_GB2312" w:eastAsia="仿宋_GB2312" w:hint="eastAsia"/>
          <w:sz w:val="32"/>
          <w:szCs w:val="32"/>
        </w:rPr>
        <w:t>计10分</w:t>
      </w:r>
      <w:r w:rsidR="007635B1">
        <w:rPr>
          <w:rFonts w:ascii="仿宋_GB2312" w:eastAsia="仿宋_GB2312" w:hint="eastAsia"/>
          <w:sz w:val="32"/>
          <w:szCs w:val="32"/>
        </w:rPr>
        <w:t>；持有</w:t>
      </w:r>
      <w:r w:rsidRPr="00E4382B">
        <w:rPr>
          <w:rFonts w:ascii="仿宋_GB2312" w:eastAsia="仿宋_GB2312" w:hint="eastAsia"/>
          <w:sz w:val="32"/>
          <w:szCs w:val="32"/>
        </w:rPr>
        <w:t>A2</w:t>
      </w:r>
      <w:r w:rsidR="00B86842">
        <w:rPr>
          <w:rFonts w:ascii="仿宋_GB2312" w:eastAsia="仿宋_GB2312" w:hint="eastAsia"/>
          <w:sz w:val="32"/>
          <w:szCs w:val="32"/>
        </w:rPr>
        <w:t>（含）以上</w:t>
      </w:r>
      <w:r w:rsidRPr="00E4382B">
        <w:rPr>
          <w:rFonts w:ascii="仿宋_GB2312" w:eastAsia="仿宋_GB2312" w:hint="eastAsia"/>
          <w:sz w:val="32"/>
          <w:szCs w:val="32"/>
        </w:rPr>
        <w:t>机动车驾驶证</w:t>
      </w:r>
      <w:r>
        <w:rPr>
          <w:rFonts w:ascii="仿宋_GB2312" w:eastAsia="仿宋_GB2312" w:hint="eastAsia"/>
          <w:sz w:val="32"/>
          <w:szCs w:val="32"/>
        </w:rPr>
        <w:t>计10分，本</w:t>
      </w:r>
      <w:r w:rsidR="00F30030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可累加计分。</w:t>
      </w:r>
    </w:p>
    <w:p w:rsidR="00E4382B" w:rsidRDefault="002C47C9" w:rsidP="00E4382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本项所称的专业技术人员职称证书应是工作期间在工作地取得的、由具有相应职称管理权限的部门或单位颁发的、符合国家职称评审基本条件的证书（含电子证书和纸质证书）。</w:t>
      </w:r>
    </w:p>
    <w:p w:rsidR="0073767A" w:rsidRPr="00B86842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（二）居住</w:t>
      </w:r>
      <w:r w:rsidR="00D71E56">
        <w:rPr>
          <w:rFonts w:ascii="楷体_GB2312" w:eastAsia="楷体_GB2312" w:hint="eastAsia"/>
          <w:b/>
          <w:sz w:val="32"/>
          <w:szCs w:val="32"/>
        </w:rPr>
        <w:t>状</w:t>
      </w:r>
      <w:r w:rsidR="00E33730">
        <w:rPr>
          <w:rFonts w:ascii="楷体_GB2312" w:eastAsia="楷体_GB2312" w:hint="eastAsia"/>
          <w:b/>
          <w:sz w:val="32"/>
          <w:szCs w:val="32"/>
        </w:rPr>
        <w:t>况</w:t>
      </w:r>
      <w:r w:rsidR="00B74B6D" w:rsidRPr="00B86842">
        <w:rPr>
          <w:rFonts w:ascii="楷体_GB2312" w:eastAsia="楷体_GB2312" w:hint="eastAsia"/>
          <w:b/>
          <w:sz w:val="32"/>
          <w:szCs w:val="32"/>
        </w:rPr>
        <w:t>（</w:t>
      </w:r>
      <w:r w:rsidR="000D7699" w:rsidRPr="00B86842">
        <w:rPr>
          <w:rFonts w:ascii="楷体_GB2312" w:eastAsia="楷体_GB2312" w:hint="eastAsia"/>
          <w:b/>
          <w:sz w:val="32"/>
          <w:szCs w:val="32"/>
        </w:rPr>
        <w:t>100</w:t>
      </w:r>
      <w:r w:rsidR="00B74B6D" w:rsidRPr="00B86842">
        <w:rPr>
          <w:rFonts w:ascii="楷体_GB2312" w:eastAsia="楷体_GB2312" w:hint="eastAsia"/>
          <w:b/>
          <w:sz w:val="32"/>
          <w:szCs w:val="32"/>
        </w:rPr>
        <w:t>分）</w:t>
      </w:r>
    </w:p>
    <w:p w:rsidR="0073767A" w:rsidRPr="00704574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04574">
        <w:rPr>
          <w:rFonts w:ascii="仿宋_GB2312" w:eastAsia="仿宋_GB2312" w:hint="eastAsia"/>
          <w:b/>
          <w:sz w:val="32"/>
          <w:szCs w:val="32"/>
        </w:rPr>
        <w:t>1.住所</w:t>
      </w:r>
      <w:r w:rsidR="00FB46EA" w:rsidRPr="00704574">
        <w:rPr>
          <w:rFonts w:ascii="仿宋_GB2312" w:eastAsia="仿宋_GB2312" w:hint="eastAsia"/>
          <w:b/>
          <w:sz w:val="32"/>
          <w:szCs w:val="32"/>
        </w:rPr>
        <w:t>（</w:t>
      </w:r>
      <w:r w:rsidR="00981E36">
        <w:rPr>
          <w:rFonts w:ascii="仿宋_GB2312" w:eastAsia="仿宋_GB2312" w:hint="eastAsia"/>
          <w:b/>
          <w:sz w:val="32"/>
          <w:szCs w:val="32"/>
        </w:rPr>
        <w:t>50</w:t>
      </w:r>
      <w:r w:rsidR="00FB46EA" w:rsidRPr="00704574">
        <w:rPr>
          <w:rFonts w:ascii="仿宋_GB2312" w:eastAsia="仿宋_GB2312" w:hint="eastAsia"/>
          <w:b/>
          <w:sz w:val="32"/>
          <w:szCs w:val="32"/>
        </w:rPr>
        <w:t>分）</w:t>
      </w:r>
    </w:p>
    <w:p w:rsidR="0073767A" w:rsidRDefault="00E70A2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计分标准：在本市市区</w:t>
      </w:r>
      <w:r w:rsidR="002C47C9">
        <w:rPr>
          <w:rFonts w:ascii="仿宋_GB2312" w:eastAsia="仿宋_GB2312" w:hint="eastAsia"/>
          <w:sz w:val="32"/>
          <w:szCs w:val="32"/>
        </w:rPr>
        <w:t>有自购产权住房</w:t>
      </w:r>
      <w:r w:rsidR="00FB46EA">
        <w:rPr>
          <w:rFonts w:ascii="仿宋_GB2312" w:eastAsia="仿宋_GB2312" w:hint="eastAsia"/>
          <w:sz w:val="32"/>
          <w:szCs w:val="32"/>
        </w:rPr>
        <w:t>（申请人或其配偶、父母、子女自购产权住房</w:t>
      </w:r>
      <w:r w:rsidR="008F5987">
        <w:rPr>
          <w:rFonts w:ascii="仿宋_GB2312" w:eastAsia="仿宋_GB2312" w:hint="eastAsia"/>
          <w:sz w:val="32"/>
          <w:szCs w:val="32"/>
        </w:rPr>
        <w:t>，不含非住宅类产权房。</w:t>
      </w:r>
      <w:r w:rsidR="00FB46EA">
        <w:rPr>
          <w:rFonts w:ascii="仿宋_GB2312" w:eastAsia="仿宋_GB2312" w:hint="eastAsia"/>
          <w:sz w:val="32"/>
          <w:szCs w:val="32"/>
        </w:rPr>
        <w:t>）</w:t>
      </w:r>
      <w:r w:rsidR="002C47C9">
        <w:rPr>
          <w:rFonts w:ascii="仿宋_GB2312" w:eastAsia="仿宋_GB2312" w:hint="eastAsia"/>
          <w:sz w:val="32"/>
          <w:szCs w:val="32"/>
        </w:rPr>
        <w:t>且实际居住计</w:t>
      </w:r>
      <w:r w:rsidR="00233519">
        <w:rPr>
          <w:rFonts w:ascii="仿宋_GB2312" w:eastAsia="仿宋_GB2312" w:hint="eastAsia"/>
          <w:sz w:val="32"/>
          <w:szCs w:val="32"/>
        </w:rPr>
        <w:t>50</w:t>
      </w:r>
      <w:r w:rsidR="002C47C9">
        <w:rPr>
          <w:rFonts w:ascii="仿宋_GB2312" w:eastAsia="仿宋_GB2312" w:hint="eastAsia"/>
          <w:sz w:val="32"/>
          <w:szCs w:val="32"/>
        </w:rPr>
        <w:t>分</w:t>
      </w:r>
      <w:r w:rsidR="008F5987">
        <w:rPr>
          <w:rFonts w:ascii="仿宋_GB2312" w:eastAsia="仿宋_GB2312" w:hint="eastAsia"/>
          <w:sz w:val="32"/>
          <w:szCs w:val="32"/>
        </w:rPr>
        <w:t>，</w:t>
      </w:r>
      <w:r w:rsidR="007635B1">
        <w:rPr>
          <w:rFonts w:ascii="仿宋_GB2312" w:eastAsia="仿宋_GB2312" w:hint="eastAsia"/>
          <w:sz w:val="32"/>
          <w:szCs w:val="32"/>
        </w:rPr>
        <w:t>有</w:t>
      </w:r>
      <w:r w:rsidR="002C47C9">
        <w:rPr>
          <w:rFonts w:ascii="仿宋_GB2312" w:eastAsia="仿宋_GB2312" w:hint="eastAsia"/>
          <w:sz w:val="32"/>
          <w:szCs w:val="32"/>
        </w:rPr>
        <w:t>多套</w:t>
      </w:r>
      <w:r w:rsidR="007635B1">
        <w:rPr>
          <w:rFonts w:ascii="仿宋_GB2312" w:eastAsia="仿宋_GB2312" w:hint="eastAsia"/>
          <w:sz w:val="32"/>
          <w:szCs w:val="32"/>
        </w:rPr>
        <w:t>住</w:t>
      </w:r>
      <w:r w:rsidR="002C47C9">
        <w:rPr>
          <w:rFonts w:ascii="仿宋_GB2312" w:eastAsia="仿宋_GB2312" w:hint="eastAsia"/>
          <w:sz w:val="32"/>
          <w:szCs w:val="32"/>
        </w:rPr>
        <w:t>房的不累</w:t>
      </w:r>
      <w:r w:rsidR="000F25F9">
        <w:rPr>
          <w:rFonts w:ascii="仿宋_GB2312" w:eastAsia="仿宋_GB2312" w:hint="eastAsia"/>
          <w:sz w:val="32"/>
          <w:szCs w:val="32"/>
        </w:rPr>
        <w:t>加</w:t>
      </w:r>
      <w:r w:rsidR="002C47C9">
        <w:rPr>
          <w:rFonts w:ascii="仿宋_GB2312" w:eastAsia="仿宋_GB2312" w:hint="eastAsia"/>
          <w:sz w:val="32"/>
          <w:szCs w:val="32"/>
        </w:rPr>
        <w:t>计分。连续租住合法居住房屋</w:t>
      </w:r>
      <w:r w:rsidR="008F5987">
        <w:rPr>
          <w:rFonts w:ascii="仿宋_GB2312" w:eastAsia="仿宋_GB2312" w:hint="eastAsia"/>
          <w:sz w:val="32"/>
          <w:szCs w:val="32"/>
        </w:rPr>
        <w:t>（申请人或其配偶、父母、子女租住的符合法律法规规定的居住房屋）</w:t>
      </w:r>
      <w:r w:rsidR="002C47C9">
        <w:rPr>
          <w:rFonts w:ascii="仿宋_GB2312" w:eastAsia="仿宋_GB2312" w:hint="eastAsia"/>
          <w:sz w:val="32"/>
          <w:szCs w:val="32"/>
        </w:rPr>
        <w:t>每月计0.</w:t>
      </w:r>
      <w:r w:rsidR="008F5987">
        <w:rPr>
          <w:rFonts w:ascii="仿宋_GB2312" w:eastAsia="仿宋_GB2312" w:hint="eastAsia"/>
          <w:sz w:val="32"/>
          <w:szCs w:val="32"/>
        </w:rPr>
        <w:t>2</w:t>
      </w:r>
      <w:r w:rsidR="00233519">
        <w:rPr>
          <w:rFonts w:ascii="仿宋_GB2312" w:eastAsia="仿宋_GB2312" w:hint="eastAsia"/>
          <w:sz w:val="32"/>
          <w:szCs w:val="32"/>
        </w:rPr>
        <w:t>5</w:t>
      </w:r>
      <w:r w:rsidR="002C47C9">
        <w:rPr>
          <w:rFonts w:ascii="仿宋_GB2312" w:eastAsia="仿宋_GB2312" w:hint="eastAsia"/>
          <w:sz w:val="32"/>
          <w:szCs w:val="32"/>
        </w:rPr>
        <w:t>分。以上两类住所情况取其中高分项。</w:t>
      </w:r>
    </w:p>
    <w:p w:rsidR="0073767A" w:rsidRPr="000F25F9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F25F9">
        <w:rPr>
          <w:rFonts w:ascii="仿宋_GB2312" w:eastAsia="仿宋_GB2312" w:hint="eastAsia"/>
          <w:b/>
          <w:sz w:val="32"/>
          <w:szCs w:val="32"/>
        </w:rPr>
        <w:t>2.居住年限</w:t>
      </w:r>
      <w:r w:rsidR="008F5987" w:rsidRPr="000F25F9">
        <w:rPr>
          <w:rFonts w:ascii="仿宋_GB2312" w:eastAsia="仿宋_GB2312" w:hint="eastAsia"/>
          <w:b/>
          <w:sz w:val="32"/>
          <w:szCs w:val="32"/>
        </w:rPr>
        <w:t>（</w:t>
      </w:r>
      <w:r w:rsidR="00981E36">
        <w:rPr>
          <w:rFonts w:ascii="仿宋_GB2312" w:eastAsia="仿宋_GB2312" w:hint="eastAsia"/>
          <w:b/>
          <w:sz w:val="32"/>
          <w:szCs w:val="32"/>
        </w:rPr>
        <w:t>50</w:t>
      </w:r>
      <w:r w:rsidR="008F5987" w:rsidRPr="000F25F9">
        <w:rPr>
          <w:rFonts w:ascii="仿宋_GB2312" w:eastAsia="仿宋_GB2312" w:hint="eastAsia"/>
          <w:b/>
          <w:sz w:val="32"/>
          <w:szCs w:val="32"/>
        </w:rPr>
        <w:t>分）</w:t>
      </w:r>
    </w:p>
    <w:p w:rsidR="0073767A" w:rsidRDefault="00CF25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</w:t>
      </w:r>
      <w:r w:rsidR="002C47C9">
        <w:rPr>
          <w:rFonts w:ascii="仿宋_GB2312" w:eastAsia="仿宋_GB2312" w:hint="eastAsia"/>
          <w:sz w:val="32"/>
          <w:szCs w:val="32"/>
        </w:rPr>
        <w:t>在</w:t>
      </w:r>
      <w:r w:rsidR="00E70A20">
        <w:rPr>
          <w:rFonts w:ascii="仿宋_GB2312" w:eastAsia="仿宋_GB2312" w:hint="eastAsia"/>
          <w:sz w:val="32"/>
          <w:szCs w:val="32"/>
        </w:rPr>
        <w:t>本市市区</w:t>
      </w:r>
      <w:r w:rsidR="002C47C9">
        <w:rPr>
          <w:rFonts w:ascii="仿宋_GB2312" w:eastAsia="仿宋_GB2312" w:hint="eastAsia"/>
          <w:sz w:val="32"/>
          <w:szCs w:val="32"/>
        </w:rPr>
        <w:t>办理</w:t>
      </w:r>
      <w:r w:rsidR="00A3306C">
        <w:rPr>
          <w:rFonts w:ascii="仿宋_GB2312" w:eastAsia="仿宋_GB2312" w:hint="eastAsia"/>
          <w:sz w:val="32"/>
          <w:szCs w:val="32"/>
        </w:rPr>
        <w:t>《居住证》</w:t>
      </w:r>
      <w:r w:rsidR="00A3306C" w:rsidRPr="00A3306C">
        <w:rPr>
          <w:rFonts w:ascii="仿宋_GB2312" w:eastAsia="仿宋_GB2312" w:hint="eastAsia"/>
          <w:sz w:val="32"/>
          <w:szCs w:val="32"/>
        </w:rPr>
        <w:t>的，</w:t>
      </w:r>
      <w:r w:rsidR="00F305AA">
        <w:rPr>
          <w:rFonts w:ascii="仿宋_GB2312" w:eastAsia="仿宋_GB2312" w:hint="eastAsia"/>
          <w:sz w:val="32"/>
          <w:szCs w:val="32"/>
        </w:rPr>
        <w:t>每月计0.25分。不足1月的</w:t>
      </w:r>
      <w:r w:rsidR="00A3306C" w:rsidRPr="00A3306C">
        <w:rPr>
          <w:rFonts w:ascii="仿宋_GB2312" w:eastAsia="仿宋_GB2312" w:hint="eastAsia"/>
          <w:sz w:val="32"/>
          <w:szCs w:val="32"/>
        </w:rPr>
        <w:t>按</w:t>
      </w:r>
      <w:r w:rsidR="00A3306C">
        <w:rPr>
          <w:rFonts w:ascii="仿宋_GB2312" w:eastAsia="仿宋_GB2312" w:hint="eastAsia"/>
          <w:sz w:val="32"/>
          <w:szCs w:val="32"/>
        </w:rPr>
        <w:t>1</w:t>
      </w:r>
      <w:r w:rsidR="00A3306C" w:rsidRPr="00A3306C">
        <w:rPr>
          <w:rFonts w:ascii="仿宋_GB2312" w:eastAsia="仿宋_GB2312" w:hint="eastAsia"/>
          <w:sz w:val="32"/>
          <w:szCs w:val="32"/>
        </w:rPr>
        <w:t>个月计</w:t>
      </w:r>
      <w:r w:rsidR="00F305AA">
        <w:rPr>
          <w:rFonts w:ascii="仿宋_GB2312" w:eastAsia="仿宋_GB2312" w:hint="eastAsia"/>
          <w:sz w:val="32"/>
          <w:szCs w:val="32"/>
        </w:rPr>
        <w:t>，</w:t>
      </w:r>
      <w:r w:rsidR="00F305AA" w:rsidRPr="00A3306C">
        <w:rPr>
          <w:rFonts w:ascii="仿宋_GB2312" w:eastAsia="仿宋_GB2312" w:hint="eastAsia"/>
          <w:sz w:val="32"/>
          <w:szCs w:val="32"/>
        </w:rPr>
        <w:t>记录</w:t>
      </w:r>
      <w:r w:rsidR="00A3306C" w:rsidRPr="00A3306C">
        <w:rPr>
          <w:rFonts w:ascii="仿宋_GB2312" w:eastAsia="仿宋_GB2312" w:hint="eastAsia"/>
          <w:sz w:val="32"/>
          <w:szCs w:val="32"/>
        </w:rPr>
        <w:t>以公安部门</w:t>
      </w:r>
      <w:r>
        <w:rPr>
          <w:rFonts w:ascii="仿宋_GB2312" w:eastAsia="仿宋_GB2312" w:hint="eastAsia"/>
          <w:sz w:val="32"/>
          <w:szCs w:val="32"/>
        </w:rPr>
        <w:t>《居住证》</w:t>
      </w:r>
      <w:r w:rsidR="00F305AA">
        <w:rPr>
          <w:rFonts w:ascii="仿宋_GB2312" w:eastAsia="仿宋_GB2312" w:hint="eastAsia"/>
          <w:sz w:val="32"/>
          <w:szCs w:val="32"/>
        </w:rPr>
        <w:t>办理</w:t>
      </w:r>
      <w:r w:rsidR="00A3306C" w:rsidRPr="00A3306C">
        <w:rPr>
          <w:rFonts w:ascii="仿宋_GB2312" w:eastAsia="仿宋_GB2312" w:hint="eastAsia"/>
          <w:sz w:val="32"/>
          <w:szCs w:val="32"/>
        </w:rPr>
        <w:t>为准。</w:t>
      </w:r>
    </w:p>
    <w:p w:rsidR="0073767A" w:rsidRPr="00B86842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（三）就业</w:t>
      </w:r>
      <w:r w:rsidR="008F5987" w:rsidRPr="00B86842">
        <w:rPr>
          <w:rFonts w:ascii="楷体_GB2312" w:eastAsia="楷体_GB2312" w:hint="eastAsia"/>
          <w:b/>
          <w:sz w:val="32"/>
          <w:szCs w:val="32"/>
        </w:rPr>
        <w:t>参保</w:t>
      </w:r>
      <w:r w:rsidR="00E33730">
        <w:rPr>
          <w:rFonts w:ascii="楷体_GB2312" w:eastAsia="楷体_GB2312" w:hint="eastAsia"/>
          <w:b/>
          <w:sz w:val="32"/>
          <w:szCs w:val="32"/>
        </w:rPr>
        <w:t>情况</w:t>
      </w:r>
      <w:r w:rsidR="00B74B6D" w:rsidRPr="00B86842">
        <w:rPr>
          <w:rFonts w:ascii="楷体_GB2312" w:eastAsia="楷体_GB2312" w:hint="eastAsia"/>
          <w:b/>
          <w:sz w:val="32"/>
          <w:szCs w:val="32"/>
        </w:rPr>
        <w:t>（</w:t>
      </w:r>
      <w:r w:rsidR="00233519" w:rsidRPr="00B86842">
        <w:rPr>
          <w:rFonts w:ascii="楷体_GB2312" w:eastAsia="楷体_GB2312" w:hint="eastAsia"/>
          <w:b/>
          <w:sz w:val="32"/>
          <w:szCs w:val="32"/>
        </w:rPr>
        <w:t>2</w:t>
      </w:r>
      <w:r w:rsidR="00981E36" w:rsidRPr="00B86842">
        <w:rPr>
          <w:rFonts w:ascii="楷体_GB2312" w:eastAsia="楷体_GB2312" w:hint="eastAsia"/>
          <w:b/>
          <w:sz w:val="32"/>
          <w:szCs w:val="32"/>
        </w:rPr>
        <w:t>6</w:t>
      </w:r>
      <w:r w:rsidR="00233519" w:rsidRPr="00B86842">
        <w:rPr>
          <w:rFonts w:ascii="楷体_GB2312" w:eastAsia="楷体_GB2312" w:hint="eastAsia"/>
          <w:b/>
          <w:sz w:val="32"/>
          <w:szCs w:val="32"/>
        </w:rPr>
        <w:t>0</w:t>
      </w:r>
      <w:r w:rsidR="00B74B6D" w:rsidRPr="00B86842">
        <w:rPr>
          <w:rFonts w:ascii="楷体_GB2312" w:eastAsia="楷体_GB2312" w:hint="eastAsia"/>
          <w:b/>
          <w:sz w:val="32"/>
          <w:szCs w:val="32"/>
        </w:rPr>
        <w:t>分）</w:t>
      </w:r>
    </w:p>
    <w:p w:rsidR="0073767A" w:rsidRPr="004A3379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A3379">
        <w:rPr>
          <w:rFonts w:ascii="仿宋_GB2312" w:eastAsia="仿宋_GB2312" w:hint="eastAsia"/>
          <w:b/>
          <w:sz w:val="32"/>
          <w:szCs w:val="32"/>
        </w:rPr>
        <w:t>1.参加保险（</w:t>
      </w:r>
      <w:r w:rsidR="00233519">
        <w:rPr>
          <w:rFonts w:ascii="仿宋_GB2312" w:eastAsia="仿宋_GB2312" w:hint="eastAsia"/>
          <w:b/>
          <w:sz w:val="32"/>
          <w:szCs w:val="32"/>
        </w:rPr>
        <w:t>120</w:t>
      </w:r>
      <w:r w:rsidRPr="004A3379">
        <w:rPr>
          <w:rFonts w:ascii="仿宋_GB2312" w:eastAsia="仿宋_GB2312" w:hint="eastAsia"/>
          <w:b/>
          <w:sz w:val="32"/>
          <w:szCs w:val="32"/>
        </w:rPr>
        <w:t>分）</w:t>
      </w:r>
    </w:p>
    <w:p w:rsidR="0073767A" w:rsidRDefault="002C47C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计分标准：依法在本市</w:t>
      </w:r>
      <w:r w:rsidRPr="00285843">
        <w:rPr>
          <w:rFonts w:ascii="仿宋_GB2312" w:eastAsia="仿宋_GB2312" w:hint="eastAsia"/>
          <w:color w:val="000000" w:themeColor="text1"/>
          <w:sz w:val="32"/>
          <w:szCs w:val="32"/>
        </w:rPr>
        <w:t>参加</w:t>
      </w:r>
      <w:r w:rsidR="0071689B" w:rsidRPr="00285843">
        <w:rPr>
          <w:rFonts w:ascii="仿宋_GB2312" w:eastAsia="仿宋_GB2312" w:hint="eastAsia"/>
          <w:color w:val="000000" w:themeColor="text1"/>
          <w:sz w:val="32"/>
          <w:szCs w:val="32"/>
        </w:rPr>
        <w:t>职工</w:t>
      </w:r>
      <w:r w:rsidR="00981E36" w:rsidRPr="00285843">
        <w:rPr>
          <w:rFonts w:ascii="仿宋_GB2312" w:eastAsia="仿宋_GB2312" w:hint="eastAsia"/>
          <w:color w:val="000000" w:themeColor="text1"/>
          <w:sz w:val="32"/>
          <w:szCs w:val="32"/>
        </w:rPr>
        <w:t>基本</w:t>
      </w:r>
      <w:r w:rsidR="004A3379" w:rsidRPr="00285843">
        <w:rPr>
          <w:rFonts w:ascii="仿宋_GB2312" w:eastAsia="仿宋_GB2312" w:hint="eastAsia"/>
          <w:color w:val="000000" w:themeColor="text1"/>
          <w:sz w:val="32"/>
          <w:szCs w:val="32"/>
        </w:rPr>
        <w:t>社会</w:t>
      </w:r>
      <w:r w:rsidRPr="00285843">
        <w:rPr>
          <w:rFonts w:ascii="仿宋_GB2312" w:eastAsia="仿宋_GB2312" w:hint="eastAsia"/>
          <w:color w:val="000000" w:themeColor="text1"/>
          <w:sz w:val="32"/>
          <w:szCs w:val="32"/>
        </w:rPr>
        <w:t>保险，每月计</w:t>
      </w:r>
      <w:r w:rsidR="004A448B" w:rsidRPr="00285843">
        <w:rPr>
          <w:rFonts w:ascii="仿宋_GB2312" w:eastAsia="仿宋_GB2312" w:hint="eastAsia"/>
          <w:color w:val="000000" w:themeColor="text1"/>
          <w:sz w:val="32"/>
          <w:szCs w:val="32"/>
        </w:rPr>
        <w:t>1.5</w:t>
      </w:r>
      <w:r w:rsidRPr="00285843">
        <w:rPr>
          <w:rFonts w:ascii="仿宋_GB2312" w:eastAsia="仿宋_GB2312" w:hint="eastAsia"/>
          <w:color w:val="000000" w:themeColor="text1"/>
          <w:sz w:val="32"/>
          <w:szCs w:val="32"/>
        </w:rPr>
        <w:t>分</w:t>
      </w:r>
      <w:r w:rsidR="004A3379" w:rsidRPr="00285843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  <w:r w:rsidR="00844D29" w:rsidRPr="00285843">
        <w:rPr>
          <w:rFonts w:ascii="仿宋_GB2312" w:eastAsia="仿宋_GB2312" w:hint="eastAsia"/>
          <w:color w:val="000000" w:themeColor="text1"/>
          <w:sz w:val="32"/>
          <w:szCs w:val="32"/>
        </w:rPr>
        <w:t>缴纳</w:t>
      </w:r>
      <w:r w:rsidR="008F5987" w:rsidRPr="00285843">
        <w:rPr>
          <w:rFonts w:ascii="仿宋_GB2312" w:eastAsia="仿宋_GB2312" w:hint="eastAsia"/>
          <w:color w:val="000000" w:themeColor="text1"/>
          <w:sz w:val="32"/>
          <w:szCs w:val="32"/>
        </w:rPr>
        <w:t>住房公积金</w:t>
      </w:r>
      <w:r w:rsidR="004A3379" w:rsidRPr="00285843">
        <w:rPr>
          <w:rFonts w:ascii="仿宋_GB2312" w:eastAsia="仿宋_GB2312" w:hint="eastAsia"/>
          <w:color w:val="000000" w:themeColor="text1"/>
          <w:sz w:val="32"/>
          <w:szCs w:val="32"/>
        </w:rPr>
        <w:t>，每月计</w:t>
      </w:r>
      <w:r w:rsidR="00233519" w:rsidRPr="00285843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4A3379" w:rsidRPr="00285843">
        <w:rPr>
          <w:rFonts w:ascii="仿宋_GB2312" w:eastAsia="仿宋_GB2312" w:hint="eastAsia"/>
          <w:color w:val="000000" w:themeColor="text1"/>
          <w:sz w:val="32"/>
          <w:szCs w:val="32"/>
        </w:rPr>
        <w:t>分</w:t>
      </w:r>
      <w:r w:rsidR="00844D29">
        <w:rPr>
          <w:rFonts w:ascii="仿宋_GB2312" w:eastAsia="仿宋_GB2312" w:hint="eastAsia"/>
          <w:sz w:val="32"/>
          <w:szCs w:val="32"/>
        </w:rPr>
        <w:t>。</w:t>
      </w:r>
    </w:p>
    <w:p w:rsidR="0073767A" w:rsidRPr="004A3379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A3379">
        <w:rPr>
          <w:rFonts w:ascii="仿宋_GB2312" w:eastAsia="仿宋_GB2312" w:hint="eastAsia"/>
          <w:b/>
          <w:sz w:val="32"/>
          <w:szCs w:val="32"/>
        </w:rPr>
        <w:t>2.就业</w:t>
      </w:r>
      <w:r w:rsidR="001B6232" w:rsidRPr="004A3379">
        <w:rPr>
          <w:rFonts w:ascii="仿宋_GB2312" w:eastAsia="仿宋_GB2312" w:hint="eastAsia"/>
          <w:b/>
          <w:sz w:val="32"/>
          <w:szCs w:val="32"/>
        </w:rPr>
        <w:t>情况</w:t>
      </w:r>
      <w:r w:rsidRPr="004A3379">
        <w:rPr>
          <w:rFonts w:ascii="仿宋_GB2312" w:eastAsia="仿宋_GB2312" w:hint="eastAsia"/>
          <w:b/>
          <w:sz w:val="32"/>
          <w:szCs w:val="32"/>
        </w:rPr>
        <w:t>（</w:t>
      </w:r>
      <w:r w:rsidR="00716C74">
        <w:rPr>
          <w:rFonts w:ascii="仿宋_GB2312" w:eastAsia="仿宋_GB2312" w:hint="eastAsia"/>
          <w:b/>
          <w:sz w:val="32"/>
          <w:szCs w:val="32"/>
        </w:rPr>
        <w:t>60</w:t>
      </w:r>
      <w:r w:rsidRPr="004A3379">
        <w:rPr>
          <w:rFonts w:ascii="仿宋_GB2312" w:eastAsia="仿宋_GB2312" w:hint="eastAsia"/>
          <w:b/>
          <w:sz w:val="32"/>
          <w:szCs w:val="32"/>
        </w:rPr>
        <w:t>分）</w:t>
      </w:r>
    </w:p>
    <w:p w:rsidR="0073767A" w:rsidRPr="004A3379" w:rsidRDefault="00844D2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计分标准：</w:t>
      </w:r>
      <w:r w:rsidR="00B74B6D" w:rsidRPr="00B74B6D">
        <w:rPr>
          <w:rFonts w:ascii="仿宋_GB2312" w:eastAsia="仿宋_GB2312" w:hint="eastAsia"/>
          <w:sz w:val="32"/>
          <w:szCs w:val="32"/>
        </w:rPr>
        <w:t>在</w:t>
      </w:r>
      <w:r w:rsidR="00E70A20">
        <w:rPr>
          <w:rFonts w:ascii="仿宋_GB2312" w:eastAsia="仿宋_GB2312" w:hint="eastAsia"/>
          <w:sz w:val="32"/>
          <w:szCs w:val="32"/>
        </w:rPr>
        <w:t>本市市区</w:t>
      </w:r>
      <w:r w:rsidR="00B74B6D" w:rsidRPr="00B74B6D">
        <w:rPr>
          <w:rFonts w:ascii="仿宋_GB2312" w:eastAsia="仿宋_GB2312" w:hint="eastAsia"/>
          <w:sz w:val="32"/>
          <w:szCs w:val="32"/>
        </w:rPr>
        <w:t>范围内，连续与用人单位建立劳动关系</w:t>
      </w:r>
      <w:r w:rsidR="00B74B6D">
        <w:rPr>
          <w:rFonts w:ascii="仿宋_GB2312" w:eastAsia="仿宋_GB2312" w:hint="eastAsia"/>
          <w:sz w:val="32"/>
          <w:szCs w:val="32"/>
        </w:rPr>
        <w:t>且已参加本市</w:t>
      </w:r>
      <w:r w:rsidR="0071689B" w:rsidRPr="0071689B">
        <w:rPr>
          <w:rFonts w:ascii="仿宋_GB2312" w:eastAsia="仿宋_GB2312" w:hint="eastAsia"/>
          <w:sz w:val="32"/>
          <w:szCs w:val="32"/>
        </w:rPr>
        <w:t>职工</w:t>
      </w:r>
      <w:r w:rsidR="00981E36">
        <w:rPr>
          <w:rFonts w:ascii="仿宋_GB2312" w:eastAsia="仿宋_GB2312" w:hint="eastAsia"/>
          <w:sz w:val="32"/>
          <w:szCs w:val="32"/>
        </w:rPr>
        <w:t>基本</w:t>
      </w:r>
      <w:r w:rsidR="004A3379">
        <w:rPr>
          <w:rFonts w:ascii="仿宋_GB2312" w:eastAsia="仿宋_GB2312" w:hint="eastAsia"/>
          <w:sz w:val="32"/>
          <w:szCs w:val="32"/>
        </w:rPr>
        <w:t>社会</w:t>
      </w:r>
      <w:r w:rsidR="00B74B6D">
        <w:rPr>
          <w:rFonts w:ascii="仿宋_GB2312" w:eastAsia="仿宋_GB2312" w:hint="eastAsia"/>
          <w:sz w:val="32"/>
          <w:szCs w:val="32"/>
        </w:rPr>
        <w:t>保险的</w:t>
      </w:r>
      <w:r w:rsidR="00B74B6D" w:rsidRPr="00B74B6D">
        <w:rPr>
          <w:rFonts w:ascii="仿宋_GB2312" w:eastAsia="仿宋_GB2312" w:hint="eastAsia"/>
          <w:sz w:val="32"/>
          <w:szCs w:val="32"/>
        </w:rPr>
        <w:t>，超5年并累计实际就业</w:t>
      </w:r>
      <w:r w:rsidR="005045BA">
        <w:rPr>
          <w:rFonts w:ascii="仿宋_GB2312" w:eastAsia="仿宋_GB2312" w:hint="eastAsia"/>
          <w:sz w:val="32"/>
          <w:szCs w:val="32"/>
        </w:rPr>
        <w:t>参保</w:t>
      </w:r>
      <w:r w:rsidR="00B74B6D" w:rsidRPr="00B74B6D">
        <w:rPr>
          <w:rFonts w:ascii="仿宋_GB2312" w:eastAsia="仿宋_GB2312" w:hint="eastAsia"/>
          <w:sz w:val="32"/>
          <w:szCs w:val="32"/>
        </w:rPr>
        <w:t>满5年的，计</w:t>
      </w:r>
      <w:r w:rsidR="00716C74">
        <w:rPr>
          <w:rFonts w:ascii="仿宋_GB2312" w:eastAsia="仿宋_GB2312" w:hint="eastAsia"/>
          <w:sz w:val="32"/>
          <w:szCs w:val="32"/>
        </w:rPr>
        <w:t>2</w:t>
      </w:r>
      <w:r w:rsidR="00B74B6D">
        <w:rPr>
          <w:rFonts w:ascii="仿宋_GB2312" w:eastAsia="仿宋_GB2312" w:hint="eastAsia"/>
          <w:sz w:val="32"/>
          <w:szCs w:val="32"/>
        </w:rPr>
        <w:t>5</w:t>
      </w:r>
      <w:r w:rsidR="00B74B6D" w:rsidRPr="00B74B6D">
        <w:rPr>
          <w:rFonts w:ascii="仿宋_GB2312" w:eastAsia="仿宋_GB2312" w:hint="eastAsia"/>
          <w:sz w:val="32"/>
          <w:szCs w:val="32"/>
        </w:rPr>
        <w:t>分；超10年并累计实际就业</w:t>
      </w:r>
      <w:r w:rsidR="005045BA">
        <w:rPr>
          <w:rFonts w:ascii="仿宋_GB2312" w:eastAsia="仿宋_GB2312" w:hint="eastAsia"/>
          <w:sz w:val="32"/>
          <w:szCs w:val="32"/>
        </w:rPr>
        <w:t>参保</w:t>
      </w:r>
      <w:r w:rsidR="00B74B6D" w:rsidRPr="00B74B6D">
        <w:rPr>
          <w:rFonts w:ascii="仿宋_GB2312" w:eastAsia="仿宋_GB2312" w:hint="eastAsia"/>
          <w:sz w:val="32"/>
          <w:szCs w:val="32"/>
        </w:rPr>
        <w:t>满10年的，计</w:t>
      </w:r>
      <w:r w:rsidR="00716C74">
        <w:rPr>
          <w:rFonts w:ascii="仿宋_GB2312" w:eastAsia="仿宋_GB2312" w:hint="eastAsia"/>
          <w:sz w:val="32"/>
          <w:szCs w:val="32"/>
        </w:rPr>
        <w:t>50</w:t>
      </w:r>
      <w:r w:rsidR="00B74B6D">
        <w:rPr>
          <w:rFonts w:ascii="仿宋_GB2312" w:eastAsia="仿宋_GB2312" w:hint="eastAsia"/>
          <w:sz w:val="32"/>
          <w:szCs w:val="32"/>
        </w:rPr>
        <w:t>分；超</w:t>
      </w:r>
      <w:r w:rsidR="00B74B6D" w:rsidRPr="00B74B6D">
        <w:rPr>
          <w:rFonts w:ascii="仿宋_GB2312" w:eastAsia="仿宋_GB2312" w:hint="eastAsia"/>
          <w:sz w:val="32"/>
          <w:szCs w:val="32"/>
        </w:rPr>
        <w:t>15</w:t>
      </w:r>
      <w:r w:rsidR="00B74B6D">
        <w:rPr>
          <w:rFonts w:ascii="仿宋_GB2312" w:eastAsia="仿宋_GB2312" w:hint="eastAsia"/>
          <w:sz w:val="32"/>
          <w:szCs w:val="32"/>
        </w:rPr>
        <w:t>年</w:t>
      </w:r>
      <w:r w:rsidR="00B74B6D" w:rsidRPr="00B74B6D">
        <w:rPr>
          <w:rFonts w:ascii="仿宋_GB2312" w:eastAsia="仿宋_GB2312" w:hint="eastAsia"/>
          <w:sz w:val="32"/>
          <w:szCs w:val="32"/>
        </w:rPr>
        <w:t>并累计实际就业</w:t>
      </w:r>
      <w:r w:rsidR="005045BA">
        <w:rPr>
          <w:rFonts w:ascii="仿宋_GB2312" w:eastAsia="仿宋_GB2312" w:hint="eastAsia"/>
          <w:sz w:val="32"/>
          <w:szCs w:val="32"/>
        </w:rPr>
        <w:t>参保</w:t>
      </w:r>
      <w:r w:rsidR="00B74B6D" w:rsidRPr="00B74B6D">
        <w:rPr>
          <w:rFonts w:ascii="仿宋_GB2312" w:eastAsia="仿宋_GB2312" w:hint="eastAsia"/>
          <w:sz w:val="32"/>
          <w:szCs w:val="32"/>
        </w:rPr>
        <w:t>满15年的，计</w:t>
      </w:r>
      <w:r w:rsidR="00716C74">
        <w:rPr>
          <w:rFonts w:ascii="仿宋_GB2312" w:eastAsia="仿宋_GB2312" w:hint="eastAsia"/>
          <w:sz w:val="32"/>
          <w:szCs w:val="32"/>
        </w:rPr>
        <w:t>60</w:t>
      </w:r>
      <w:r w:rsidR="00B74B6D" w:rsidRPr="00B74B6D">
        <w:rPr>
          <w:rFonts w:ascii="仿宋_GB2312" w:eastAsia="仿宋_GB2312" w:hint="eastAsia"/>
          <w:sz w:val="32"/>
          <w:szCs w:val="32"/>
        </w:rPr>
        <w:t>分。</w:t>
      </w:r>
      <w:r w:rsidR="004A3379" w:rsidRPr="004A3379">
        <w:rPr>
          <w:rFonts w:ascii="仿宋_GB2312" w:eastAsia="仿宋_GB2312" w:hint="eastAsia"/>
          <w:sz w:val="32"/>
          <w:szCs w:val="32"/>
        </w:rPr>
        <w:t>不符合上述情形，但实际</w:t>
      </w:r>
      <w:r w:rsidR="007635B1">
        <w:rPr>
          <w:rFonts w:ascii="仿宋_GB2312" w:eastAsia="仿宋_GB2312" w:hint="eastAsia"/>
          <w:sz w:val="32"/>
          <w:szCs w:val="32"/>
        </w:rPr>
        <w:t>在</w:t>
      </w:r>
      <w:r w:rsidR="00E70A20">
        <w:rPr>
          <w:rFonts w:ascii="仿宋_GB2312" w:eastAsia="仿宋_GB2312" w:hint="eastAsia"/>
          <w:sz w:val="32"/>
          <w:szCs w:val="32"/>
        </w:rPr>
        <w:t>本市市区</w:t>
      </w:r>
      <w:r w:rsidR="00233519" w:rsidRPr="00B74B6D">
        <w:rPr>
          <w:rFonts w:ascii="仿宋_GB2312" w:eastAsia="仿宋_GB2312" w:hint="eastAsia"/>
          <w:sz w:val="32"/>
          <w:szCs w:val="32"/>
        </w:rPr>
        <w:t>范围内</w:t>
      </w:r>
      <w:r w:rsidR="004A3379" w:rsidRPr="004A3379">
        <w:rPr>
          <w:rFonts w:ascii="仿宋_GB2312" w:eastAsia="仿宋_GB2312" w:hint="eastAsia"/>
          <w:sz w:val="32"/>
          <w:szCs w:val="32"/>
        </w:rPr>
        <w:t>已合法稳定就业满五年的，计1</w:t>
      </w:r>
      <w:r w:rsidR="00716C74">
        <w:rPr>
          <w:rFonts w:ascii="仿宋_GB2312" w:eastAsia="仿宋_GB2312" w:hint="eastAsia"/>
          <w:sz w:val="32"/>
          <w:szCs w:val="32"/>
        </w:rPr>
        <w:t>5</w:t>
      </w:r>
      <w:r w:rsidR="004A3379" w:rsidRPr="004A3379">
        <w:rPr>
          <w:rFonts w:ascii="仿宋_GB2312" w:eastAsia="仿宋_GB2312" w:hint="eastAsia"/>
          <w:sz w:val="32"/>
          <w:szCs w:val="32"/>
        </w:rPr>
        <w:t>分。</w:t>
      </w:r>
    </w:p>
    <w:p w:rsidR="0073767A" w:rsidRPr="004A3379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4A3379">
        <w:rPr>
          <w:rFonts w:ascii="仿宋_GB2312" w:eastAsia="仿宋_GB2312" w:hint="eastAsia"/>
          <w:b/>
          <w:sz w:val="32"/>
          <w:szCs w:val="32"/>
        </w:rPr>
        <w:t>3.管理人</w:t>
      </w:r>
      <w:r w:rsidR="00EA4188" w:rsidRPr="004A3379">
        <w:rPr>
          <w:rFonts w:ascii="仿宋_GB2312" w:eastAsia="仿宋_GB2312" w:hint="eastAsia"/>
          <w:b/>
          <w:sz w:val="32"/>
          <w:szCs w:val="32"/>
        </w:rPr>
        <w:t>才</w:t>
      </w:r>
      <w:r w:rsidRPr="004A3379">
        <w:rPr>
          <w:rFonts w:ascii="仿宋_GB2312" w:eastAsia="仿宋_GB2312" w:hint="eastAsia"/>
          <w:b/>
          <w:sz w:val="32"/>
          <w:szCs w:val="32"/>
        </w:rPr>
        <w:t>（</w:t>
      </w:r>
      <w:r w:rsidR="00981E36">
        <w:rPr>
          <w:rFonts w:ascii="仿宋_GB2312" w:eastAsia="仿宋_GB2312" w:hint="eastAsia"/>
          <w:b/>
          <w:sz w:val="32"/>
          <w:szCs w:val="32"/>
        </w:rPr>
        <w:t>8</w:t>
      </w:r>
      <w:r w:rsidR="00FB46EA" w:rsidRPr="004A3379">
        <w:rPr>
          <w:rFonts w:ascii="仿宋_GB2312" w:eastAsia="仿宋_GB2312" w:hint="eastAsia"/>
          <w:b/>
          <w:sz w:val="32"/>
          <w:szCs w:val="32"/>
        </w:rPr>
        <w:t>0</w:t>
      </w:r>
      <w:r w:rsidRPr="004A3379">
        <w:rPr>
          <w:rFonts w:ascii="仿宋_GB2312" w:eastAsia="仿宋_GB2312" w:hint="eastAsia"/>
          <w:b/>
          <w:sz w:val="32"/>
          <w:szCs w:val="32"/>
        </w:rPr>
        <w:t>分）</w:t>
      </w:r>
    </w:p>
    <w:p w:rsidR="00FC6E44" w:rsidRPr="00B90446" w:rsidRDefault="00320788" w:rsidP="00B90446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28"/>
          <w:szCs w:val="28"/>
        </w:rPr>
      </w:pPr>
      <w:r w:rsidRPr="00E65F8B">
        <w:rPr>
          <w:rFonts w:ascii="仿宋_GB2312" w:eastAsia="仿宋_GB2312" w:hint="eastAsia"/>
          <w:color w:val="000000" w:themeColor="text1"/>
          <w:sz w:val="32"/>
          <w:szCs w:val="32"/>
        </w:rPr>
        <w:t>在本市规模以上企业担任高级管理人员的，计30分；在本市年纳税千万以上企业担任中层以上管理人员的，计60分。经本市认定为基础人才B类的计20分，认定为基础人才A类的计40分，认定为高级人才及以上的计80分。以上计分取高分项，且与文化程度不累加计分。</w:t>
      </w:r>
    </w:p>
    <w:p w:rsidR="0073767A" w:rsidRPr="000E711D" w:rsidRDefault="002C47C9">
      <w:pPr>
        <w:adjustRightInd w:val="0"/>
        <w:snapToGrid w:val="0"/>
        <w:spacing w:line="540" w:lineRule="exact"/>
        <w:ind w:firstLine="645"/>
        <w:rPr>
          <w:rFonts w:ascii="黑体" w:eastAsia="黑体" w:hAnsi="黑体"/>
          <w:color w:val="FF0000"/>
          <w:sz w:val="32"/>
          <w:szCs w:val="32"/>
        </w:rPr>
      </w:pPr>
      <w:r w:rsidRPr="000E711D">
        <w:rPr>
          <w:rFonts w:ascii="黑体" w:eastAsia="黑体" w:hAnsi="黑体" w:hint="eastAsia"/>
          <w:color w:val="FF0000"/>
          <w:sz w:val="32"/>
          <w:szCs w:val="32"/>
        </w:rPr>
        <w:t>二、加分指标</w:t>
      </w:r>
      <w:r w:rsidR="008044DA" w:rsidRPr="000E711D">
        <w:rPr>
          <w:rFonts w:ascii="黑体" w:eastAsia="黑体" w:hAnsi="黑体" w:hint="eastAsia"/>
          <w:color w:val="FF0000"/>
          <w:sz w:val="32"/>
          <w:szCs w:val="32"/>
        </w:rPr>
        <w:t>（</w:t>
      </w:r>
      <w:r w:rsidR="000E711D" w:rsidRPr="000E711D">
        <w:rPr>
          <w:rFonts w:ascii="黑体" w:eastAsia="黑体" w:hAnsi="黑体" w:hint="eastAsia"/>
          <w:color w:val="FF0000"/>
          <w:sz w:val="32"/>
          <w:szCs w:val="32"/>
        </w:rPr>
        <w:t>4</w:t>
      </w:r>
      <w:r w:rsidR="00C84B2F">
        <w:rPr>
          <w:rFonts w:ascii="黑体" w:eastAsia="黑体" w:hAnsi="黑体" w:hint="eastAsia"/>
          <w:color w:val="FF0000"/>
          <w:sz w:val="32"/>
          <w:szCs w:val="32"/>
        </w:rPr>
        <w:t>0</w:t>
      </w:r>
      <w:r w:rsidR="008044DA" w:rsidRPr="000E711D">
        <w:rPr>
          <w:rFonts w:ascii="黑体" w:eastAsia="黑体" w:hAnsi="黑体" w:hint="eastAsia"/>
          <w:color w:val="FF0000"/>
          <w:sz w:val="32"/>
          <w:szCs w:val="32"/>
        </w:rPr>
        <w:t>0分）</w:t>
      </w:r>
    </w:p>
    <w:p w:rsidR="0073767A" w:rsidRPr="00B86842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（一）创业创新</w:t>
      </w:r>
      <w:r w:rsidR="00650780" w:rsidRPr="00B86842">
        <w:rPr>
          <w:rFonts w:ascii="楷体_GB2312" w:eastAsia="楷体_GB2312" w:hint="eastAsia"/>
          <w:b/>
          <w:sz w:val="32"/>
          <w:szCs w:val="32"/>
        </w:rPr>
        <w:t>（1</w:t>
      </w:r>
      <w:r w:rsidR="0071689B" w:rsidRPr="00B86842">
        <w:rPr>
          <w:rFonts w:ascii="楷体_GB2312" w:eastAsia="楷体_GB2312" w:hint="eastAsia"/>
          <w:b/>
          <w:sz w:val="32"/>
          <w:szCs w:val="32"/>
        </w:rPr>
        <w:t>3</w:t>
      </w:r>
      <w:r w:rsidR="00650780" w:rsidRPr="00B86842">
        <w:rPr>
          <w:rFonts w:ascii="楷体_GB2312" w:eastAsia="楷体_GB2312" w:hint="eastAsia"/>
          <w:b/>
          <w:sz w:val="32"/>
          <w:szCs w:val="32"/>
        </w:rPr>
        <w:t>0分）</w:t>
      </w:r>
    </w:p>
    <w:p w:rsidR="0073767A" w:rsidRPr="00397A9B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97A9B">
        <w:rPr>
          <w:rFonts w:ascii="仿宋_GB2312" w:eastAsia="仿宋_GB2312" w:hint="eastAsia"/>
          <w:b/>
          <w:sz w:val="32"/>
          <w:szCs w:val="32"/>
        </w:rPr>
        <w:t>1.自主创业</w:t>
      </w:r>
      <w:r w:rsidR="00B74B6D" w:rsidRPr="00397A9B">
        <w:rPr>
          <w:rFonts w:ascii="仿宋_GB2312" w:eastAsia="仿宋_GB2312" w:hint="eastAsia"/>
          <w:b/>
          <w:sz w:val="32"/>
          <w:szCs w:val="32"/>
        </w:rPr>
        <w:t>（30分）</w:t>
      </w:r>
    </w:p>
    <w:p w:rsidR="0073767A" w:rsidRDefault="002C47C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计分标准：在本市</w:t>
      </w:r>
      <w:r w:rsidR="00E70A20">
        <w:rPr>
          <w:rFonts w:ascii="仿宋_GB2312" w:eastAsia="仿宋_GB2312" w:hint="eastAsia"/>
          <w:sz w:val="32"/>
          <w:szCs w:val="32"/>
        </w:rPr>
        <w:t>市区</w:t>
      </w:r>
      <w:r>
        <w:rPr>
          <w:rFonts w:ascii="仿宋_GB2312" w:eastAsia="仿宋_GB2312" w:hint="eastAsia"/>
          <w:sz w:val="32"/>
          <w:szCs w:val="32"/>
        </w:rPr>
        <w:t>创办个体工商户或企业正常经营</w:t>
      </w:r>
      <w:r w:rsidR="007635B1">
        <w:rPr>
          <w:rFonts w:ascii="仿宋_GB2312" w:eastAsia="仿宋_GB2312" w:hint="eastAsia"/>
          <w:sz w:val="32"/>
          <w:szCs w:val="32"/>
        </w:rPr>
        <w:t>且雇佣的人员</w:t>
      </w:r>
      <w:r>
        <w:rPr>
          <w:rFonts w:ascii="仿宋_GB2312" w:eastAsia="仿宋_GB2312" w:hint="eastAsia"/>
          <w:sz w:val="32"/>
          <w:szCs w:val="32"/>
        </w:rPr>
        <w:t>参加本市职工基本养老保险1年以上</w:t>
      </w:r>
      <w:r w:rsidR="007635B1">
        <w:rPr>
          <w:rFonts w:ascii="仿宋_GB2312" w:eastAsia="仿宋_GB2312" w:hint="eastAsia"/>
          <w:sz w:val="32"/>
          <w:szCs w:val="32"/>
        </w:rPr>
        <w:t>的，其中</w:t>
      </w:r>
      <w:r w:rsidR="0071689B">
        <w:rPr>
          <w:rFonts w:ascii="仿宋_GB2312" w:eastAsia="仿宋_GB2312" w:hint="eastAsia"/>
          <w:sz w:val="32"/>
          <w:szCs w:val="32"/>
        </w:rPr>
        <w:t>带动8人以下、8人以上（含8人）、15人以上（含15人）就业的，分别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</w:t>
      </w:r>
      <w:r w:rsidR="0071689B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</w:t>
      </w:r>
      <w:r w:rsidR="0071689B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="0071689B">
        <w:rPr>
          <w:rFonts w:ascii="仿宋_GB2312" w:eastAsia="仿宋_GB2312" w:hint="eastAsia"/>
          <w:sz w:val="32"/>
          <w:szCs w:val="32"/>
        </w:rPr>
        <w:t>20分、</w:t>
      </w:r>
      <w:r>
        <w:rPr>
          <w:rFonts w:ascii="仿宋_GB2312" w:eastAsia="仿宋_GB2312" w:hint="eastAsia"/>
          <w:sz w:val="32"/>
          <w:szCs w:val="32"/>
        </w:rPr>
        <w:t>30分。</w:t>
      </w:r>
    </w:p>
    <w:p w:rsidR="0073767A" w:rsidRPr="00C825D2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825D2">
        <w:rPr>
          <w:rFonts w:ascii="仿宋_GB2312" w:eastAsia="仿宋_GB2312" w:hint="eastAsia"/>
          <w:b/>
          <w:sz w:val="32"/>
          <w:szCs w:val="32"/>
        </w:rPr>
        <w:t>2.科技创新</w:t>
      </w:r>
      <w:r w:rsidR="00B74B6D" w:rsidRPr="00C825D2">
        <w:rPr>
          <w:rFonts w:ascii="仿宋_GB2312" w:eastAsia="仿宋_GB2312" w:hint="eastAsia"/>
          <w:b/>
          <w:sz w:val="32"/>
          <w:szCs w:val="32"/>
        </w:rPr>
        <w:t>（1</w:t>
      </w:r>
      <w:r w:rsidR="0071689B">
        <w:rPr>
          <w:rFonts w:ascii="仿宋_GB2312" w:eastAsia="仿宋_GB2312" w:hint="eastAsia"/>
          <w:b/>
          <w:sz w:val="32"/>
          <w:szCs w:val="32"/>
        </w:rPr>
        <w:t>0</w:t>
      </w:r>
      <w:r w:rsidR="00B74B6D" w:rsidRPr="00C825D2">
        <w:rPr>
          <w:rFonts w:ascii="仿宋_GB2312" w:eastAsia="仿宋_GB2312" w:hint="eastAsia"/>
          <w:b/>
          <w:sz w:val="32"/>
          <w:szCs w:val="32"/>
        </w:rPr>
        <w:t>0分）</w:t>
      </w:r>
    </w:p>
    <w:p w:rsidR="0018374B" w:rsidRPr="0018374B" w:rsidRDefault="002C47C9" w:rsidP="00B90446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</w:t>
      </w:r>
      <w:r w:rsidR="00E70A20">
        <w:rPr>
          <w:rFonts w:ascii="仿宋_GB2312" w:eastAsia="仿宋_GB2312" w:hAnsi="仿宋_GB2312" w:cs="仿宋_GB2312" w:hint="eastAsia"/>
          <w:kern w:val="0"/>
          <w:sz w:val="32"/>
          <w:szCs w:val="32"/>
        </w:rPr>
        <w:t>在本市市区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工作或学习期间自主发明创新，被授予发明专利，每项</w:t>
      </w:r>
      <w:r w:rsidR="001115D5">
        <w:rPr>
          <w:rFonts w:ascii="仿宋_GB2312" w:eastAsia="仿宋_GB2312" w:hAnsi="仿宋_GB2312" w:cs="仿宋_GB2312" w:hint="eastAsia"/>
          <w:kern w:val="0"/>
          <w:sz w:val="32"/>
          <w:szCs w:val="32"/>
        </w:rPr>
        <w:t>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30分；多人共</w:t>
      </w:r>
      <w:r w:rsidRPr="00285843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有</w:t>
      </w:r>
      <w:r w:rsidR="009D7358" w:rsidRPr="00285843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发明</w:t>
      </w:r>
      <w:r w:rsidRPr="00285843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专利的第一专利权人</w:t>
      </w:r>
      <w:r w:rsidR="001115D5">
        <w:rPr>
          <w:rFonts w:ascii="仿宋_GB2312" w:eastAsia="仿宋_GB2312" w:hAnsi="仿宋_GB2312" w:cs="仿宋_GB2312" w:hint="eastAsia"/>
          <w:kern w:val="0"/>
          <w:sz w:val="32"/>
          <w:szCs w:val="32"/>
        </w:rPr>
        <w:t>加</w:t>
      </w:r>
      <w:r w:rsidRPr="00285843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</w:t>
      </w:r>
      <w:r w:rsidR="00E70A20" w:rsidRPr="00285843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分，其他专利权人减半计分。</w:t>
      </w:r>
      <w:r w:rsidR="009D7358" w:rsidRPr="0028584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转让、继承等方式获得的发</w:t>
      </w:r>
      <w:r w:rsidR="009D7358" w:rsidRPr="0028584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lastRenderedPageBreak/>
        <w:t>明专利不</w:t>
      </w:r>
      <w:r w:rsidR="001115D5">
        <w:rPr>
          <w:rFonts w:ascii="仿宋_GB2312" w:eastAsia="仿宋_GB2312" w:hAnsi="仿宋_GB2312" w:cs="仿宋_GB2312" w:hint="eastAsia"/>
          <w:kern w:val="0"/>
          <w:sz w:val="32"/>
          <w:szCs w:val="32"/>
        </w:rPr>
        <w:t>加</w:t>
      </w:r>
      <w:r w:rsidR="009D7358" w:rsidRPr="00285843">
        <w:rPr>
          <w:rFonts w:ascii="仿宋_GB2312" w:eastAsia="仿宋_GB2312" w:hAnsi="Calibri" w:cs="Times New Roman" w:hint="eastAsia"/>
          <w:color w:val="000000" w:themeColor="text1"/>
          <w:sz w:val="32"/>
          <w:szCs w:val="32"/>
        </w:rPr>
        <w:t>分</w:t>
      </w:r>
      <w:r w:rsidR="00E70A20" w:rsidRPr="00285843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。在本市市区</w:t>
      </w:r>
      <w:r w:rsidRPr="00285843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工作期间获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得的科技进步奖，国家级科技进步奖二等奖以上的加80分；省级科技进步奖证书上排名前5位的一等奖加60分、二等奖加50分、三等奖加40分；市级科技进步奖证书上排名前5位，一等奖加50分、二等奖加40分、三等奖加30分。</w:t>
      </w:r>
    </w:p>
    <w:p w:rsidR="0073767A" w:rsidRPr="00B86842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（二）投资纳税</w:t>
      </w:r>
      <w:r w:rsidR="00EA4188" w:rsidRPr="00B86842">
        <w:rPr>
          <w:rFonts w:ascii="楷体_GB2312" w:eastAsia="楷体_GB2312" w:hint="eastAsia"/>
          <w:b/>
          <w:sz w:val="32"/>
          <w:szCs w:val="32"/>
        </w:rPr>
        <w:t>（</w:t>
      </w:r>
      <w:r w:rsidR="0071689B" w:rsidRPr="00B86842">
        <w:rPr>
          <w:rFonts w:ascii="楷体_GB2312" w:eastAsia="楷体_GB2312" w:hint="eastAsia"/>
          <w:b/>
          <w:sz w:val="32"/>
          <w:szCs w:val="32"/>
        </w:rPr>
        <w:t>7</w:t>
      </w:r>
      <w:r w:rsidR="00EA4188" w:rsidRPr="00B86842">
        <w:rPr>
          <w:rFonts w:ascii="楷体_GB2312" w:eastAsia="楷体_GB2312" w:hint="eastAsia"/>
          <w:b/>
          <w:sz w:val="32"/>
          <w:szCs w:val="32"/>
        </w:rPr>
        <w:t>0分）</w:t>
      </w:r>
    </w:p>
    <w:p w:rsidR="0073767A" w:rsidRPr="00CB4B4F" w:rsidRDefault="002C47C9" w:rsidP="007635B1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CB4B4F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1.个人投资</w:t>
      </w:r>
      <w:r w:rsidR="00B74B6D" w:rsidRPr="00CB4B4F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</w:t>
      </w:r>
      <w:r w:rsidR="0071689B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5</w:t>
      </w:r>
      <w:r w:rsidR="00B74B6D" w:rsidRPr="00CB4B4F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0分）</w:t>
      </w:r>
    </w:p>
    <w:p w:rsidR="0073767A" w:rsidRDefault="002C47C9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</w:t>
      </w:r>
      <w:r w:rsidR="00E70A20">
        <w:rPr>
          <w:rFonts w:ascii="仿宋_GB2312" w:eastAsia="仿宋_GB2312" w:hAnsi="仿宋_GB2312" w:cs="仿宋_GB2312" w:hint="eastAsia"/>
          <w:kern w:val="0"/>
          <w:sz w:val="32"/>
          <w:szCs w:val="32"/>
        </w:rPr>
        <w:t>在本市市区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个人投资（经</w:t>
      </w:r>
      <w:r w:rsidR="00E70A20">
        <w:rPr>
          <w:rFonts w:ascii="仿宋_GB2312" w:eastAsia="仿宋_GB2312" w:hAnsi="仿宋_GB2312" w:cs="仿宋_GB2312" w:hint="eastAsia"/>
          <w:kern w:val="0"/>
          <w:sz w:val="32"/>
          <w:szCs w:val="32"/>
        </w:rPr>
        <w:t>所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属镇、街道确认）50万至200万</w:t>
      </w:r>
      <w:r w:rsidR="0071689B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200万（含）至500万</w:t>
      </w:r>
      <w:r w:rsidR="0071689B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500万（含）至1000万</w:t>
      </w:r>
      <w:r w:rsidR="0071689B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1000万（含）至1500万</w:t>
      </w:r>
      <w:r w:rsidR="0071689B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1500万（含）至2000万</w:t>
      </w:r>
      <w:r w:rsidR="0071689B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2000万（含）以上的，</w:t>
      </w:r>
      <w:r w:rsidR="0071689B">
        <w:rPr>
          <w:rFonts w:ascii="仿宋_GB2312" w:eastAsia="仿宋_GB2312" w:hAnsi="仿宋_GB2312" w:cs="仿宋_GB2312" w:hint="eastAsia"/>
          <w:kern w:val="0"/>
          <w:sz w:val="32"/>
          <w:szCs w:val="32"/>
        </w:rPr>
        <w:t>分别加5分、10分、20分、30分、40分、5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0分。</w:t>
      </w:r>
    </w:p>
    <w:p w:rsidR="0073767A" w:rsidRPr="00ED4CED" w:rsidRDefault="002C47C9" w:rsidP="007635B1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ED4CE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2.个人纳税</w:t>
      </w:r>
      <w:r w:rsidR="00B74B6D" w:rsidRPr="00ED4CED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（20分）</w:t>
      </w:r>
    </w:p>
    <w:p w:rsidR="0073767A" w:rsidRDefault="002C47C9">
      <w:pPr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计分标准：</w:t>
      </w:r>
      <w:r w:rsidR="00B757A2">
        <w:rPr>
          <w:rFonts w:ascii="仿宋_GB2312" w:eastAsia="仿宋_GB2312" w:hAnsi="仿宋_GB2312" w:cs="仿宋_GB2312" w:hint="eastAsia"/>
          <w:kern w:val="0"/>
          <w:sz w:val="32"/>
          <w:szCs w:val="32"/>
        </w:rPr>
        <w:t>申请人本人或配偶或</w:t>
      </w:r>
      <w:r w:rsidR="00B757A2" w:rsidRPr="00CB4B4F">
        <w:rPr>
          <w:rFonts w:ascii="仿宋_GB2312" w:eastAsia="仿宋_GB2312" w:hAnsi="仿宋_GB2312" w:cs="仿宋_GB2312" w:hint="eastAsia"/>
          <w:kern w:val="0"/>
          <w:sz w:val="32"/>
          <w:szCs w:val="32"/>
        </w:rPr>
        <w:t>子女</w:t>
      </w:r>
      <w:r w:rsidR="00B757A2">
        <w:rPr>
          <w:rFonts w:ascii="仿宋_GB2312" w:eastAsia="仿宋_GB2312" w:hAnsi="仿宋_GB2312" w:cs="仿宋_GB2312" w:hint="eastAsia"/>
          <w:kern w:val="0"/>
          <w:sz w:val="32"/>
          <w:szCs w:val="32"/>
        </w:rPr>
        <w:t>在本市市区一年缴纳个人所得税累计每满5000</w:t>
      </w:r>
      <w:r w:rsidR="00B757A2" w:rsidRPr="00ED4CED">
        <w:rPr>
          <w:rFonts w:ascii="仿宋_GB2312" w:eastAsia="仿宋_GB2312" w:hAnsi="仿宋_GB2312" w:cs="仿宋_GB2312" w:hint="eastAsia"/>
          <w:kern w:val="0"/>
          <w:sz w:val="32"/>
          <w:szCs w:val="32"/>
        </w:rPr>
        <w:t>元</w:t>
      </w:r>
      <w:r w:rsidR="001115D5">
        <w:rPr>
          <w:rFonts w:ascii="仿宋_GB2312" w:eastAsia="仿宋_GB2312" w:hAnsi="仿宋_GB2312" w:cs="仿宋_GB2312" w:hint="eastAsia"/>
          <w:kern w:val="0"/>
          <w:sz w:val="32"/>
          <w:szCs w:val="32"/>
        </w:rPr>
        <w:t>加</w:t>
      </w:r>
      <w:r w:rsidR="00B757A2">
        <w:rPr>
          <w:rFonts w:ascii="仿宋_GB2312" w:eastAsia="仿宋_GB2312" w:hAnsi="仿宋_GB2312" w:cs="仿宋_GB2312" w:hint="eastAsia"/>
          <w:kern w:val="0"/>
          <w:sz w:val="32"/>
          <w:szCs w:val="32"/>
        </w:rPr>
        <w:t>1分。</w:t>
      </w:r>
    </w:p>
    <w:p w:rsidR="0073767A" w:rsidRPr="00B86842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（三）社会服务</w:t>
      </w:r>
      <w:r w:rsidR="006E6598" w:rsidRPr="00B86842">
        <w:rPr>
          <w:rFonts w:ascii="楷体_GB2312" w:eastAsia="楷体_GB2312" w:hint="eastAsia"/>
          <w:b/>
          <w:sz w:val="32"/>
          <w:szCs w:val="32"/>
        </w:rPr>
        <w:t>（</w:t>
      </w:r>
      <w:r w:rsidR="00E06868">
        <w:rPr>
          <w:rFonts w:ascii="楷体_GB2312" w:eastAsia="楷体_GB2312" w:hint="eastAsia"/>
          <w:b/>
          <w:sz w:val="32"/>
          <w:szCs w:val="32"/>
        </w:rPr>
        <w:t>8</w:t>
      </w:r>
      <w:r w:rsidR="009C4A08" w:rsidRPr="00B86842">
        <w:rPr>
          <w:rFonts w:ascii="楷体_GB2312" w:eastAsia="楷体_GB2312" w:hint="eastAsia"/>
          <w:b/>
          <w:sz w:val="32"/>
          <w:szCs w:val="32"/>
        </w:rPr>
        <w:t>0</w:t>
      </w:r>
      <w:r w:rsidR="006E6598" w:rsidRPr="00B86842">
        <w:rPr>
          <w:rFonts w:ascii="楷体_GB2312" w:eastAsia="楷体_GB2312" w:hint="eastAsia"/>
          <w:b/>
          <w:sz w:val="32"/>
          <w:szCs w:val="32"/>
        </w:rPr>
        <w:t>分）</w:t>
      </w:r>
    </w:p>
    <w:p w:rsidR="0073767A" w:rsidRPr="00ED4CED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D4CED">
        <w:rPr>
          <w:rFonts w:ascii="仿宋_GB2312" w:eastAsia="仿宋_GB2312" w:hint="eastAsia"/>
          <w:b/>
          <w:sz w:val="32"/>
          <w:szCs w:val="32"/>
        </w:rPr>
        <w:t>1.志愿者服务</w:t>
      </w:r>
      <w:r w:rsidR="00EA4188" w:rsidRPr="00ED4CED">
        <w:rPr>
          <w:rFonts w:ascii="仿宋_GB2312" w:eastAsia="仿宋_GB2312" w:hint="eastAsia"/>
          <w:b/>
          <w:sz w:val="32"/>
          <w:szCs w:val="32"/>
        </w:rPr>
        <w:t>（</w:t>
      </w:r>
      <w:r w:rsidR="00E06868">
        <w:rPr>
          <w:rFonts w:ascii="仿宋_GB2312" w:eastAsia="仿宋_GB2312" w:hint="eastAsia"/>
          <w:b/>
          <w:sz w:val="32"/>
          <w:szCs w:val="32"/>
        </w:rPr>
        <w:t>10</w:t>
      </w:r>
      <w:r w:rsidR="00EA4188" w:rsidRPr="00ED4CED">
        <w:rPr>
          <w:rFonts w:ascii="仿宋_GB2312" w:eastAsia="仿宋_GB2312" w:hint="eastAsia"/>
          <w:b/>
          <w:sz w:val="32"/>
          <w:szCs w:val="32"/>
        </w:rPr>
        <w:t>分）</w:t>
      </w:r>
    </w:p>
    <w:p w:rsidR="00546C28" w:rsidRPr="007A7E06" w:rsidRDefault="00E70A20" w:rsidP="00C74F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计分标准：在本市市区</w:t>
      </w:r>
      <w:r w:rsidR="00EE0040" w:rsidRPr="00EE0040">
        <w:rPr>
          <w:rFonts w:ascii="仿宋_GB2312" w:eastAsia="仿宋_GB2312" w:hint="eastAsia"/>
          <w:sz w:val="32"/>
          <w:szCs w:val="32"/>
        </w:rPr>
        <w:t>志愿服务官方机构注册，</w:t>
      </w:r>
      <w:r w:rsidR="00EE0040">
        <w:rPr>
          <w:rFonts w:ascii="仿宋_GB2312" w:eastAsia="仿宋_GB2312" w:hint="eastAsia"/>
          <w:sz w:val="32"/>
          <w:szCs w:val="32"/>
        </w:rPr>
        <w:t>一年内</w:t>
      </w:r>
      <w:r w:rsidR="00EE0040" w:rsidRPr="00EE0040">
        <w:rPr>
          <w:rFonts w:ascii="仿宋_GB2312" w:eastAsia="仿宋_GB2312" w:hint="eastAsia"/>
          <w:sz w:val="32"/>
          <w:szCs w:val="32"/>
        </w:rPr>
        <w:t>服务满</w:t>
      </w:r>
      <w:r w:rsidR="00EE0040" w:rsidRPr="00AF5C18">
        <w:rPr>
          <w:rFonts w:ascii="仿宋_GB2312" w:eastAsia="仿宋_GB2312" w:hint="eastAsia"/>
          <w:color w:val="FF0000"/>
          <w:sz w:val="32"/>
          <w:szCs w:val="32"/>
        </w:rPr>
        <w:t>2</w:t>
      </w:r>
      <w:r w:rsidR="00AF5C18" w:rsidRPr="00AF5C18">
        <w:rPr>
          <w:rFonts w:ascii="仿宋_GB2312" w:eastAsia="仿宋_GB2312" w:hint="eastAsia"/>
          <w:color w:val="FF0000"/>
          <w:sz w:val="32"/>
          <w:szCs w:val="32"/>
        </w:rPr>
        <w:t>0</w:t>
      </w:r>
      <w:r w:rsidR="00EE0040">
        <w:rPr>
          <w:rFonts w:ascii="仿宋_GB2312" w:eastAsia="仿宋_GB2312" w:hint="eastAsia"/>
          <w:sz w:val="32"/>
          <w:szCs w:val="32"/>
        </w:rPr>
        <w:t>小时后，</w:t>
      </w:r>
      <w:r w:rsidR="00EE0040" w:rsidRPr="00EE0040">
        <w:rPr>
          <w:rFonts w:ascii="仿宋_GB2312" w:eastAsia="仿宋_GB2312" w:hint="eastAsia"/>
          <w:sz w:val="32"/>
          <w:szCs w:val="32"/>
        </w:rPr>
        <w:t>每增加</w:t>
      </w:r>
      <w:r w:rsidR="00EE0040">
        <w:rPr>
          <w:rFonts w:ascii="仿宋_GB2312" w:eastAsia="仿宋_GB2312" w:hint="eastAsia"/>
          <w:sz w:val="32"/>
          <w:szCs w:val="32"/>
        </w:rPr>
        <w:t>5</w:t>
      </w:r>
      <w:r w:rsidR="00EE0040" w:rsidRPr="00EE0040">
        <w:rPr>
          <w:rFonts w:ascii="仿宋_GB2312" w:eastAsia="仿宋_GB2312" w:hint="eastAsia"/>
          <w:sz w:val="32"/>
          <w:szCs w:val="32"/>
        </w:rPr>
        <w:t>小时加</w:t>
      </w:r>
      <w:r w:rsidR="00EE0040">
        <w:rPr>
          <w:rFonts w:ascii="仿宋_GB2312" w:eastAsia="仿宋_GB2312" w:hint="eastAsia"/>
          <w:sz w:val="32"/>
          <w:szCs w:val="32"/>
        </w:rPr>
        <w:t>1</w:t>
      </w:r>
      <w:r w:rsidR="00EE0040" w:rsidRPr="00EE0040">
        <w:rPr>
          <w:rFonts w:ascii="仿宋_GB2312" w:eastAsia="仿宋_GB2312" w:hint="eastAsia"/>
          <w:sz w:val="32"/>
          <w:szCs w:val="32"/>
        </w:rPr>
        <w:t xml:space="preserve"> 分</w:t>
      </w:r>
      <w:r w:rsidR="00AF5C18">
        <w:rPr>
          <w:rFonts w:ascii="仿宋_GB2312" w:eastAsia="仿宋_GB2312" w:hint="eastAsia"/>
          <w:sz w:val="32"/>
          <w:szCs w:val="32"/>
        </w:rPr>
        <w:t>。</w:t>
      </w:r>
      <w:r w:rsidR="00AF5C18" w:rsidRPr="007A7E06">
        <w:rPr>
          <w:rFonts w:ascii="仿宋_GB2312" w:eastAsia="仿宋_GB2312"/>
          <w:sz w:val="32"/>
          <w:szCs w:val="32"/>
        </w:rPr>
        <w:t xml:space="preserve"> </w:t>
      </w:r>
    </w:p>
    <w:p w:rsidR="0073767A" w:rsidRPr="00E65F8B" w:rsidRDefault="002C47C9" w:rsidP="007635B1">
      <w:pPr>
        <w:spacing w:line="5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E65F8B">
        <w:rPr>
          <w:rFonts w:ascii="仿宋_GB2312" w:eastAsia="仿宋_GB2312" w:hint="eastAsia"/>
          <w:b/>
          <w:color w:val="000000" w:themeColor="text1"/>
          <w:sz w:val="32"/>
          <w:szCs w:val="32"/>
        </w:rPr>
        <w:t>2.无偿献血</w:t>
      </w:r>
      <w:r w:rsidR="00EA4188" w:rsidRPr="00E65F8B">
        <w:rPr>
          <w:rFonts w:ascii="仿宋_GB2312" w:eastAsia="仿宋_GB2312" w:hint="eastAsia"/>
          <w:b/>
          <w:color w:val="000000" w:themeColor="text1"/>
          <w:sz w:val="32"/>
          <w:szCs w:val="32"/>
        </w:rPr>
        <w:t>（</w:t>
      </w:r>
      <w:r w:rsidR="003E5E8B" w:rsidRPr="00E65F8B">
        <w:rPr>
          <w:rFonts w:ascii="仿宋_GB2312" w:eastAsia="仿宋_GB2312" w:hint="eastAsia"/>
          <w:b/>
          <w:color w:val="000000" w:themeColor="text1"/>
          <w:sz w:val="32"/>
          <w:szCs w:val="32"/>
        </w:rPr>
        <w:t>10</w:t>
      </w:r>
      <w:r w:rsidR="00EA4188" w:rsidRPr="00E65F8B">
        <w:rPr>
          <w:rFonts w:ascii="仿宋_GB2312" w:eastAsia="仿宋_GB2312" w:hint="eastAsia"/>
          <w:b/>
          <w:color w:val="000000" w:themeColor="text1"/>
          <w:sz w:val="32"/>
          <w:szCs w:val="32"/>
        </w:rPr>
        <w:t>分）</w:t>
      </w:r>
    </w:p>
    <w:p w:rsidR="001B0B46" w:rsidRPr="00E65F8B" w:rsidRDefault="002C47C9" w:rsidP="0094104A">
      <w:pPr>
        <w:spacing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 w:rsidRPr="00E65F8B">
        <w:rPr>
          <w:rFonts w:ascii="仿宋_GB2312" w:eastAsia="仿宋_GB2312" w:hint="eastAsia"/>
          <w:color w:val="000000" w:themeColor="text1"/>
          <w:sz w:val="32"/>
          <w:szCs w:val="32"/>
        </w:rPr>
        <w:t>计分标准：</w:t>
      </w:r>
      <w:r w:rsidR="00A74980" w:rsidRPr="00E65F8B">
        <w:rPr>
          <w:rFonts w:ascii="仿宋_GB2312" w:eastAsia="仿宋_GB2312" w:hint="eastAsia"/>
          <w:color w:val="000000" w:themeColor="text1"/>
          <w:sz w:val="32"/>
          <w:szCs w:val="32"/>
        </w:rPr>
        <w:t>本年度内,</w:t>
      </w:r>
      <w:r w:rsidRPr="00E65F8B">
        <w:rPr>
          <w:rFonts w:ascii="仿宋_GB2312" w:eastAsia="仿宋_GB2312" w:hint="eastAsia"/>
          <w:color w:val="000000" w:themeColor="text1"/>
          <w:sz w:val="32"/>
          <w:szCs w:val="32"/>
        </w:rPr>
        <w:t>在本市参加无偿献血</w:t>
      </w:r>
      <w:r w:rsidR="00396B10">
        <w:rPr>
          <w:rFonts w:ascii="仿宋_GB2312" w:eastAsia="仿宋_GB2312" w:hint="eastAsia"/>
          <w:color w:val="000000" w:themeColor="text1"/>
          <w:sz w:val="32"/>
          <w:szCs w:val="32"/>
        </w:rPr>
        <w:t>加</w:t>
      </w:r>
      <w:r w:rsidR="0094104A" w:rsidRPr="00E65F8B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Pr="00E65F8B">
        <w:rPr>
          <w:rFonts w:ascii="仿宋_GB2312" w:eastAsia="仿宋_GB2312" w:hint="eastAsia"/>
          <w:color w:val="000000" w:themeColor="text1"/>
          <w:sz w:val="32"/>
          <w:szCs w:val="32"/>
        </w:rPr>
        <w:t>分</w:t>
      </w:r>
      <w:r w:rsidR="001A52CF" w:rsidRPr="00E65F8B">
        <w:rPr>
          <w:rFonts w:ascii="仿宋_GB2312" w:eastAsia="仿宋_GB2312" w:hint="eastAsia"/>
          <w:color w:val="000000" w:themeColor="text1"/>
          <w:sz w:val="32"/>
          <w:szCs w:val="32"/>
        </w:rPr>
        <w:t>；累计超过200</w:t>
      </w:r>
      <w:r w:rsidR="00A74980" w:rsidRPr="00E65F8B">
        <w:rPr>
          <w:rFonts w:ascii="仿宋_GB2312" w:eastAsia="仿宋_GB2312" w:hint="eastAsia"/>
          <w:color w:val="000000" w:themeColor="text1"/>
          <w:sz w:val="32"/>
          <w:szCs w:val="32"/>
        </w:rPr>
        <w:t>ml</w:t>
      </w:r>
      <w:r w:rsidR="001A52CF" w:rsidRPr="00E65F8B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396B10" w:rsidRPr="00E65F8B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E65F8B">
        <w:rPr>
          <w:rFonts w:ascii="仿宋_GB2312" w:eastAsia="仿宋_GB2312" w:hint="eastAsia"/>
          <w:color w:val="000000" w:themeColor="text1"/>
          <w:sz w:val="32"/>
          <w:szCs w:val="32"/>
        </w:rPr>
        <w:t>每增加100</w:t>
      </w:r>
      <w:r w:rsidR="00A74980" w:rsidRPr="00E65F8B">
        <w:rPr>
          <w:rFonts w:ascii="仿宋_GB2312" w:eastAsia="仿宋_GB2312" w:hint="eastAsia"/>
          <w:color w:val="000000" w:themeColor="text1"/>
          <w:sz w:val="32"/>
          <w:szCs w:val="32"/>
        </w:rPr>
        <w:t>ml</w:t>
      </w:r>
      <w:r w:rsidRPr="00E65F8B">
        <w:rPr>
          <w:rFonts w:ascii="仿宋_GB2312" w:eastAsia="仿宋_GB2312" w:hint="eastAsia"/>
          <w:color w:val="000000" w:themeColor="text1"/>
          <w:sz w:val="32"/>
          <w:szCs w:val="32"/>
        </w:rPr>
        <w:t>加</w:t>
      </w:r>
      <w:r w:rsidR="0094104A" w:rsidRPr="00E65F8B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Pr="00E65F8B">
        <w:rPr>
          <w:rFonts w:ascii="仿宋_GB2312" w:eastAsia="仿宋_GB2312" w:hint="eastAsia"/>
          <w:color w:val="000000" w:themeColor="text1"/>
          <w:sz w:val="32"/>
          <w:szCs w:val="32"/>
        </w:rPr>
        <w:t>分。</w:t>
      </w:r>
    </w:p>
    <w:p w:rsidR="001B0B46" w:rsidRPr="00E65F8B" w:rsidRDefault="003E5E8B" w:rsidP="007635B1">
      <w:pPr>
        <w:spacing w:line="54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E65F8B">
        <w:rPr>
          <w:rFonts w:ascii="仿宋_GB2312" w:eastAsia="仿宋_GB2312" w:hint="eastAsia"/>
          <w:b/>
          <w:color w:val="000000" w:themeColor="text1"/>
          <w:sz w:val="32"/>
          <w:szCs w:val="32"/>
        </w:rPr>
        <w:t>3.</w:t>
      </w:r>
      <w:r w:rsidR="001B0B46" w:rsidRPr="00E65F8B">
        <w:rPr>
          <w:rFonts w:ascii="仿宋_GB2312" w:eastAsia="仿宋_GB2312" w:hint="eastAsia"/>
          <w:b/>
          <w:color w:val="000000" w:themeColor="text1"/>
          <w:sz w:val="32"/>
          <w:szCs w:val="32"/>
        </w:rPr>
        <w:t>造血干细胞及器官</w:t>
      </w:r>
      <w:r w:rsidRPr="00E65F8B">
        <w:rPr>
          <w:rFonts w:ascii="仿宋_GB2312" w:eastAsia="仿宋_GB2312" w:hint="eastAsia"/>
          <w:b/>
          <w:color w:val="000000" w:themeColor="text1"/>
          <w:sz w:val="32"/>
          <w:szCs w:val="32"/>
        </w:rPr>
        <w:t>、遗体</w:t>
      </w:r>
      <w:r w:rsidR="001B0B46" w:rsidRPr="00E65F8B">
        <w:rPr>
          <w:rFonts w:ascii="仿宋_GB2312" w:eastAsia="仿宋_GB2312" w:hint="eastAsia"/>
          <w:b/>
          <w:color w:val="000000" w:themeColor="text1"/>
          <w:sz w:val="32"/>
          <w:szCs w:val="32"/>
        </w:rPr>
        <w:t>（组织）捐献（</w:t>
      </w:r>
      <w:r w:rsidRPr="00E65F8B">
        <w:rPr>
          <w:rFonts w:ascii="仿宋_GB2312" w:eastAsia="仿宋_GB2312" w:hint="eastAsia"/>
          <w:b/>
          <w:color w:val="000000" w:themeColor="text1"/>
          <w:sz w:val="32"/>
          <w:szCs w:val="32"/>
        </w:rPr>
        <w:t>25</w:t>
      </w:r>
      <w:r w:rsidR="001B0B46" w:rsidRPr="00E65F8B">
        <w:rPr>
          <w:rFonts w:ascii="仿宋_GB2312" w:eastAsia="仿宋_GB2312" w:hint="eastAsia"/>
          <w:b/>
          <w:color w:val="000000" w:themeColor="text1"/>
          <w:sz w:val="32"/>
          <w:szCs w:val="32"/>
        </w:rPr>
        <w:t>分）</w:t>
      </w:r>
    </w:p>
    <w:p w:rsidR="00A25981" w:rsidRPr="00E65F8B" w:rsidRDefault="00C9609D">
      <w:pPr>
        <w:spacing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计分标准：</w:t>
      </w:r>
      <w:r w:rsidR="002C47C9" w:rsidRPr="00E65F8B">
        <w:rPr>
          <w:rFonts w:ascii="仿宋_GB2312" w:eastAsia="仿宋_GB2312" w:hint="eastAsia"/>
          <w:color w:val="000000" w:themeColor="text1"/>
          <w:sz w:val="32"/>
          <w:szCs w:val="32"/>
        </w:rPr>
        <w:t>自愿加入造血干细胞</w:t>
      </w:r>
      <w:r w:rsidR="00EA4188" w:rsidRPr="00E65F8B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="002C47C9" w:rsidRPr="00E65F8B">
        <w:rPr>
          <w:rFonts w:ascii="仿宋_GB2312" w:eastAsia="仿宋_GB2312" w:hint="eastAsia"/>
          <w:color w:val="000000" w:themeColor="text1"/>
          <w:sz w:val="32"/>
          <w:szCs w:val="32"/>
        </w:rPr>
        <w:t>志愿者加2分；</w:t>
      </w:r>
      <w:r w:rsidR="00FC6E44" w:rsidRPr="00E65F8B">
        <w:rPr>
          <w:rFonts w:ascii="仿宋_GB2312" w:eastAsia="仿宋_GB2312" w:hint="eastAsia"/>
          <w:color w:val="000000" w:themeColor="text1"/>
          <w:sz w:val="32"/>
          <w:szCs w:val="32"/>
        </w:rPr>
        <w:t>成功捐献</w:t>
      </w:r>
      <w:r w:rsidR="00FC6E44" w:rsidRPr="00E65F8B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造血干细胞加</w:t>
      </w:r>
      <w:r w:rsidR="0094104A" w:rsidRPr="00E65F8B">
        <w:rPr>
          <w:rFonts w:ascii="仿宋_GB2312" w:eastAsia="仿宋_GB2312" w:hint="eastAsia"/>
          <w:color w:val="000000" w:themeColor="text1"/>
          <w:sz w:val="32"/>
          <w:szCs w:val="32"/>
        </w:rPr>
        <w:t>15</w:t>
      </w:r>
      <w:r w:rsidR="00FC6E44" w:rsidRPr="00E65F8B">
        <w:rPr>
          <w:rFonts w:ascii="仿宋_GB2312" w:eastAsia="仿宋_GB2312" w:hint="eastAsia"/>
          <w:color w:val="000000" w:themeColor="text1"/>
          <w:sz w:val="32"/>
          <w:szCs w:val="32"/>
        </w:rPr>
        <w:t>分</w:t>
      </w:r>
      <w:r w:rsidR="002C47C9" w:rsidRPr="00E65F8B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B31891" w:rsidRPr="00E65F8B">
        <w:rPr>
          <w:rFonts w:ascii="仿宋_GB2312" w:eastAsia="仿宋_GB2312" w:hint="eastAsia"/>
          <w:color w:val="000000" w:themeColor="text1"/>
          <w:sz w:val="32"/>
          <w:szCs w:val="32"/>
        </w:rPr>
        <w:t>在本市志愿登记中国人体器官</w:t>
      </w:r>
      <w:r w:rsidR="003E5E8B" w:rsidRPr="00E65F8B">
        <w:rPr>
          <w:rFonts w:ascii="仿宋_GB2312" w:eastAsia="仿宋_GB2312" w:hint="eastAsia"/>
          <w:color w:val="000000" w:themeColor="text1"/>
          <w:sz w:val="32"/>
          <w:szCs w:val="32"/>
        </w:rPr>
        <w:t>、遗体</w:t>
      </w:r>
      <w:r w:rsidR="0094104A" w:rsidRPr="00E65F8B">
        <w:rPr>
          <w:rFonts w:ascii="仿宋_GB2312" w:eastAsia="仿宋_GB2312" w:hint="eastAsia"/>
          <w:color w:val="000000" w:themeColor="text1"/>
          <w:sz w:val="32"/>
          <w:szCs w:val="32"/>
        </w:rPr>
        <w:t>（组织）</w:t>
      </w:r>
      <w:r w:rsidR="00B31891" w:rsidRPr="00E65F8B">
        <w:rPr>
          <w:rFonts w:ascii="仿宋_GB2312" w:eastAsia="仿宋_GB2312" w:hint="eastAsia"/>
          <w:color w:val="000000" w:themeColor="text1"/>
          <w:sz w:val="32"/>
          <w:szCs w:val="32"/>
        </w:rPr>
        <w:t>捐献</w:t>
      </w:r>
      <w:r w:rsidR="001115D5">
        <w:rPr>
          <w:rFonts w:ascii="仿宋_GB2312" w:eastAsia="仿宋_GB2312" w:hAnsi="仿宋_GB2312" w:cs="仿宋_GB2312" w:hint="eastAsia"/>
          <w:kern w:val="0"/>
          <w:sz w:val="32"/>
          <w:szCs w:val="32"/>
        </w:rPr>
        <w:t>加</w:t>
      </w:r>
      <w:r w:rsidR="00B31891" w:rsidRPr="00E65F8B">
        <w:rPr>
          <w:rFonts w:ascii="仿宋_GB2312" w:eastAsia="仿宋_GB2312" w:hint="eastAsia"/>
          <w:color w:val="000000" w:themeColor="text1"/>
          <w:sz w:val="32"/>
          <w:szCs w:val="32"/>
        </w:rPr>
        <w:t>5分；成功实现器官</w:t>
      </w:r>
      <w:r w:rsidR="003E5E8B" w:rsidRPr="00E65F8B">
        <w:rPr>
          <w:rFonts w:ascii="仿宋_GB2312" w:eastAsia="仿宋_GB2312" w:hint="eastAsia"/>
          <w:color w:val="000000" w:themeColor="text1"/>
          <w:sz w:val="32"/>
          <w:szCs w:val="32"/>
        </w:rPr>
        <w:t>、遗体</w:t>
      </w:r>
      <w:r w:rsidR="0094104A" w:rsidRPr="00E65F8B">
        <w:rPr>
          <w:rFonts w:ascii="仿宋_GB2312" w:eastAsia="仿宋_GB2312" w:hint="eastAsia"/>
          <w:color w:val="000000" w:themeColor="text1"/>
          <w:sz w:val="32"/>
          <w:szCs w:val="32"/>
        </w:rPr>
        <w:t>（组织）</w:t>
      </w:r>
      <w:r w:rsidR="00B31891" w:rsidRPr="00E65F8B">
        <w:rPr>
          <w:rFonts w:ascii="仿宋_GB2312" w:eastAsia="仿宋_GB2312" w:hint="eastAsia"/>
          <w:color w:val="000000" w:themeColor="text1"/>
          <w:sz w:val="32"/>
          <w:szCs w:val="32"/>
        </w:rPr>
        <w:t>捐献的直系亲属</w:t>
      </w:r>
      <w:r w:rsidR="001115D5">
        <w:rPr>
          <w:rFonts w:ascii="仿宋_GB2312" w:eastAsia="仿宋_GB2312" w:hAnsi="仿宋_GB2312" w:cs="仿宋_GB2312" w:hint="eastAsia"/>
          <w:kern w:val="0"/>
          <w:sz w:val="32"/>
          <w:szCs w:val="32"/>
        </w:rPr>
        <w:t>加</w:t>
      </w:r>
      <w:r w:rsidR="0094104A" w:rsidRPr="00E65F8B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="00B31891" w:rsidRPr="00E65F8B">
        <w:rPr>
          <w:rFonts w:ascii="仿宋_GB2312" w:eastAsia="仿宋_GB2312" w:hint="eastAsia"/>
          <w:color w:val="000000" w:themeColor="text1"/>
          <w:sz w:val="32"/>
          <w:szCs w:val="32"/>
        </w:rPr>
        <w:t>分</w:t>
      </w:r>
      <w:r w:rsidR="0094104A" w:rsidRPr="00E65F8B">
        <w:rPr>
          <w:rFonts w:ascii="仿宋_GB2312" w:eastAsia="仿宋_GB2312" w:hint="eastAsia"/>
          <w:color w:val="000000" w:themeColor="text1"/>
          <w:sz w:val="32"/>
          <w:szCs w:val="32"/>
        </w:rPr>
        <w:t>。同时捐献器官、遗体</w:t>
      </w:r>
      <w:r w:rsidR="003E5E8B" w:rsidRPr="00E65F8B">
        <w:rPr>
          <w:rFonts w:ascii="仿宋_GB2312" w:eastAsia="仿宋_GB2312" w:hint="eastAsia"/>
          <w:color w:val="000000" w:themeColor="text1"/>
          <w:sz w:val="32"/>
          <w:szCs w:val="32"/>
        </w:rPr>
        <w:t>（组织）</w:t>
      </w:r>
      <w:r w:rsidR="0094104A" w:rsidRPr="00E65F8B">
        <w:rPr>
          <w:rFonts w:ascii="仿宋_GB2312" w:eastAsia="仿宋_GB2312" w:hint="eastAsia"/>
          <w:color w:val="000000" w:themeColor="text1"/>
          <w:sz w:val="32"/>
          <w:szCs w:val="32"/>
        </w:rPr>
        <w:t>不重复</w:t>
      </w:r>
      <w:r w:rsidR="001115D5">
        <w:rPr>
          <w:rFonts w:ascii="仿宋_GB2312" w:eastAsia="仿宋_GB2312" w:hAnsi="仿宋_GB2312" w:cs="仿宋_GB2312" w:hint="eastAsia"/>
          <w:kern w:val="0"/>
          <w:sz w:val="32"/>
          <w:szCs w:val="32"/>
        </w:rPr>
        <w:t>加</w:t>
      </w:r>
      <w:r w:rsidR="0094104A" w:rsidRPr="00E65F8B">
        <w:rPr>
          <w:rFonts w:ascii="仿宋_GB2312" w:eastAsia="仿宋_GB2312" w:hint="eastAsia"/>
          <w:color w:val="000000" w:themeColor="text1"/>
          <w:sz w:val="32"/>
          <w:szCs w:val="32"/>
        </w:rPr>
        <w:t>分。</w:t>
      </w:r>
    </w:p>
    <w:p w:rsidR="0073767A" w:rsidRPr="00ED4CED" w:rsidRDefault="00BD3436">
      <w:pPr>
        <w:spacing w:line="54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="002C47C9" w:rsidRPr="00ED4CED">
        <w:rPr>
          <w:rFonts w:ascii="仿宋_GB2312" w:eastAsia="仿宋_GB2312" w:hint="eastAsia"/>
          <w:b/>
          <w:sz w:val="32"/>
          <w:szCs w:val="32"/>
        </w:rPr>
        <w:t>.慈善捐款</w:t>
      </w:r>
      <w:r w:rsidR="00EA4188" w:rsidRPr="00ED4CED">
        <w:rPr>
          <w:rFonts w:ascii="仿宋_GB2312" w:eastAsia="仿宋_GB2312" w:hint="eastAsia"/>
          <w:b/>
          <w:sz w:val="32"/>
          <w:szCs w:val="32"/>
        </w:rPr>
        <w:t>（1</w:t>
      </w:r>
      <w:r w:rsidR="00E06868">
        <w:rPr>
          <w:rFonts w:ascii="仿宋_GB2312" w:eastAsia="仿宋_GB2312" w:hint="eastAsia"/>
          <w:b/>
          <w:sz w:val="32"/>
          <w:szCs w:val="32"/>
        </w:rPr>
        <w:t>5</w:t>
      </w:r>
      <w:r w:rsidR="00EA4188" w:rsidRPr="00ED4CED">
        <w:rPr>
          <w:rFonts w:ascii="仿宋_GB2312" w:eastAsia="仿宋_GB2312" w:hint="eastAsia"/>
          <w:b/>
          <w:sz w:val="32"/>
          <w:szCs w:val="32"/>
        </w:rPr>
        <w:t>分）</w:t>
      </w:r>
    </w:p>
    <w:p w:rsidR="0073767A" w:rsidRDefault="002C47C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计分标准：近5年内，个人在</w:t>
      </w:r>
      <w:r w:rsidR="00E70A20">
        <w:rPr>
          <w:rFonts w:ascii="仿宋_GB2312" w:eastAsia="仿宋_GB2312" w:hint="eastAsia"/>
          <w:sz w:val="32"/>
          <w:szCs w:val="32"/>
        </w:rPr>
        <w:t>本市市区</w:t>
      </w:r>
      <w:r>
        <w:rPr>
          <w:rFonts w:ascii="仿宋_GB2312" w:eastAsia="仿宋_GB2312" w:hint="eastAsia"/>
          <w:sz w:val="32"/>
          <w:szCs w:val="32"/>
        </w:rPr>
        <w:t>捐赠每满1万元</w:t>
      </w:r>
      <w:r w:rsidR="001115D5">
        <w:rPr>
          <w:rFonts w:ascii="仿宋_GB2312" w:eastAsia="仿宋_GB2312" w:hAnsi="仿宋_GB2312" w:cs="仿宋_GB2312" w:hint="eastAsia"/>
          <w:kern w:val="0"/>
          <w:sz w:val="32"/>
          <w:szCs w:val="32"/>
        </w:rPr>
        <w:t>加</w:t>
      </w:r>
      <w:r>
        <w:rPr>
          <w:rFonts w:ascii="仿宋_GB2312" w:eastAsia="仿宋_GB2312" w:hint="eastAsia"/>
          <w:sz w:val="32"/>
          <w:szCs w:val="32"/>
        </w:rPr>
        <w:t>2分</w:t>
      </w:r>
      <w:r w:rsidR="004E0D63">
        <w:rPr>
          <w:rFonts w:ascii="仿宋_GB2312" w:eastAsia="仿宋_GB2312" w:hint="eastAsia"/>
          <w:sz w:val="32"/>
          <w:szCs w:val="32"/>
        </w:rPr>
        <w:t>；投资企业（以股东出资比例计算）捐赠每满1万元</w:t>
      </w:r>
      <w:r w:rsidR="001115D5">
        <w:rPr>
          <w:rFonts w:ascii="仿宋_GB2312" w:eastAsia="仿宋_GB2312" w:hAnsi="仿宋_GB2312" w:cs="仿宋_GB2312" w:hint="eastAsia"/>
          <w:kern w:val="0"/>
          <w:sz w:val="32"/>
          <w:szCs w:val="32"/>
        </w:rPr>
        <w:t>加</w:t>
      </w:r>
      <w:r w:rsidR="004E0D63">
        <w:rPr>
          <w:rFonts w:ascii="仿宋_GB2312" w:eastAsia="仿宋_GB2312" w:hint="eastAsia"/>
          <w:sz w:val="32"/>
          <w:szCs w:val="32"/>
        </w:rPr>
        <w:t>1分</w:t>
      </w:r>
      <w:r>
        <w:rPr>
          <w:rFonts w:ascii="仿宋_GB2312" w:eastAsia="仿宋_GB2312" w:hint="eastAsia"/>
          <w:sz w:val="32"/>
          <w:szCs w:val="32"/>
        </w:rPr>
        <w:t>。接受捐赠的单位必须是</w:t>
      </w:r>
      <w:r w:rsidR="00EA4188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区政府认定的慈善组织。</w:t>
      </w:r>
    </w:p>
    <w:p w:rsidR="0073767A" w:rsidRPr="006A2E29" w:rsidRDefault="00BD3436" w:rsidP="007635B1">
      <w:pPr>
        <w:autoSpaceDE w:val="0"/>
        <w:autoSpaceDN w:val="0"/>
        <w:adjustRightInd w:val="0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 w:rsidR="002C47C9" w:rsidRPr="006A2E29">
        <w:rPr>
          <w:rFonts w:ascii="仿宋_GB2312" w:eastAsia="仿宋_GB2312" w:hint="eastAsia"/>
          <w:b/>
          <w:sz w:val="32"/>
          <w:szCs w:val="32"/>
        </w:rPr>
        <w:t>.提供线索</w:t>
      </w:r>
      <w:r w:rsidR="006E6598" w:rsidRPr="006A2E29">
        <w:rPr>
          <w:rFonts w:ascii="仿宋_GB2312" w:eastAsia="仿宋_GB2312" w:hint="eastAsia"/>
          <w:b/>
          <w:sz w:val="32"/>
          <w:szCs w:val="32"/>
        </w:rPr>
        <w:t>（</w:t>
      </w:r>
      <w:r w:rsidR="006A2E29" w:rsidRPr="006A2E29">
        <w:rPr>
          <w:rFonts w:ascii="仿宋_GB2312" w:eastAsia="仿宋_GB2312" w:hint="eastAsia"/>
          <w:b/>
          <w:sz w:val="32"/>
          <w:szCs w:val="32"/>
        </w:rPr>
        <w:t>1</w:t>
      </w:r>
      <w:r w:rsidR="0045625F">
        <w:rPr>
          <w:rFonts w:ascii="仿宋_GB2312" w:eastAsia="仿宋_GB2312" w:hint="eastAsia"/>
          <w:b/>
          <w:sz w:val="32"/>
          <w:szCs w:val="32"/>
        </w:rPr>
        <w:t>0</w:t>
      </w:r>
      <w:r w:rsidR="006E6598" w:rsidRPr="006A2E29">
        <w:rPr>
          <w:rFonts w:ascii="仿宋_GB2312" w:eastAsia="仿宋_GB2312" w:hint="eastAsia"/>
          <w:b/>
          <w:sz w:val="32"/>
          <w:szCs w:val="32"/>
        </w:rPr>
        <w:t>分）</w:t>
      </w:r>
    </w:p>
    <w:p w:rsidR="0073767A" w:rsidRDefault="002C47C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计分标准：主动为行政、司法机关提供案件线索，协助查破行政案件每起加1分，协助查破一般刑事案件每起加3分，协助查破重特大案件每起加5分，同一案件以最终处理结果得分，不同案件可累计加分。</w:t>
      </w:r>
    </w:p>
    <w:p w:rsidR="0073767A" w:rsidRPr="006A2E29" w:rsidRDefault="00BD3436" w:rsidP="007635B1">
      <w:pPr>
        <w:autoSpaceDE w:val="0"/>
        <w:autoSpaceDN w:val="0"/>
        <w:adjustRightInd w:val="0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6</w:t>
      </w:r>
      <w:r w:rsidR="002C47C9" w:rsidRPr="006A2E29">
        <w:rPr>
          <w:rFonts w:ascii="仿宋_GB2312" w:eastAsia="仿宋_GB2312" w:hint="eastAsia"/>
          <w:b/>
          <w:sz w:val="32"/>
          <w:szCs w:val="32"/>
        </w:rPr>
        <w:t>.参加应急工作</w:t>
      </w:r>
      <w:r w:rsidR="006E6598" w:rsidRPr="006A2E29">
        <w:rPr>
          <w:rFonts w:ascii="仿宋_GB2312" w:eastAsia="仿宋_GB2312" w:hint="eastAsia"/>
          <w:b/>
          <w:sz w:val="32"/>
          <w:szCs w:val="32"/>
        </w:rPr>
        <w:t>（</w:t>
      </w:r>
      <w:r w:rsidR="0045625F">
        <w:rPr>
          <w:rFonts w:ascii="仿宋_GB2312" w:eastAsia="仿宋_GB2312" w:hint="eastAsia"/>
          <w:b/>
          <w:sz w:val="32"/>
          <w:szCs w:val="32"/>
        </w:rPr>
        <w:t>5</w:t>
      </w:r>
      <w:r w:rsidR="006E6598" w:rsidRPr="006A2E29">
        <w:rPr>
          <w:rFonts w:ascii="仿宋_GB2312" w:eastAsia="仿宋_GB2312" w:hint="eastAsia"/>
          <w:b/>
          <w:sz w:val="32"/>
          <w:szCs w:val="32"/>
        </w:rPr>
        <w:t>分）</w:t>
      </w:r>
    </w:p>
    <w:p w:rsidR="0073767A" w:rsidRPr="00C87D2F" w:rsidRDefault="002C47C9" w:rsidP="004E55F1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b/>
          <w:color w:val="FF0000"/>
          <w:sz w:val="32"/>
          <w:szCs w:val="32"/>
        </w:rPr>
      </w:pPr>
      <w:r w:rsidRPr="004E55F1">
        <w:rPr>
          <w:rFonts w:ascii="仿宋_GB2312" w:eastAsia="仿宋_GB2312" w:hint="eastAsia"/>
          <w:sz w:val="32"/>
          <w:szCs w:val="32"/>
        </w:rPr>
        <w:t>计分标准：在突发重大自然灾害事件、公共安全事件、公共卫生事件中，积极参加村（社区）工作的，每次加3分；参加各级政府组织的应急工作的，每次加5分</w:t>
      </w:r>
      <w:r w:rsidR="006E6598" w:rsidRPr="004E55F1">
        <w:rPr>
          <w:rFonts w:ascii="仿宋_GB2312" w:eastAsia="仿宋_GB2312" w:hint="eastAsia"/>
          <w:sz w:val="32"/>
          <w:szCs w:val="32"/>
        </w:rPr>
        <w:t>。</w:t>
      </w:r>
      <w:r w:rsidRPr="004E55F1">
        <w:rPr>
          <w:rFonts w:ascii="仿宋_GB2312" w:eastAsia="仿宋_GB2312" w:hint="eastAsia"/>
          <w:sz w:val="32"/>
          <w:szCs w:val="32"/>
        </w:rPr>
        <w:t>受到党委政府表彰奖励的纳入表彰奖励项加分项目。</w:t>
      </w:r>
      <w:r w:rsidR="00251FAE" w:rsidRPr="00E65F8B">
        <w:rPr>
          <w:rFonts w:ascii="仿宋_GB2312" w:eastAsia="仿宋_GB2312" w:hint="eastAsia"/>
          <w:color w:val="000000" w:themeColor="text1"/>
          <w:sz w:val="32"/>
          <w:szCs w:val="32"/>
        </w:rPr>
        <w:t>此项与志愿者服务不重复</w:t>
      </w:r>
      <w:r w:rsidR="001115D5">
        <w:rPr>
          <w:rFonts w:ascii="仿宋_GB2312" w:eastAsia="仿宋_GB2312" w:hAnsi="仿宋_GB2312" w:cs="仿宋_GB2312" w:hint="eastAsia"/>
          <w:kern w:val="0"/>
          <w:sz w:val="32"/>
          <w:szCs w:val="32"/>
        </w:rPr>
        <w:t>加</w:t>
      </w:r>
      <w:r w:rsidR="00251FAE" w:rsidRPr="00E65F8B">
        <w:rPr>
          <w:rFonts w:ascii="仿宋_GB2312" w:eastAsia="仿宋_GB2312" w:hint="eastAsia"/>
          <w:color w:val="000000" w:themeColor="text1"/>
          <w:sz w:val="32"/>
          <w:szCs w:val="32"/>
        </w:rPr>
        <w:t>分。</w:t>
      </w:r>
    </w:p>
    <w:p w:rsidR="0073767A" w:rsidRPr="006A2E29" w:rsidRDefault="00BD3436" w:rsidP="007635B1">
      <w:pPr>
        <w:autoSpaceDE w:val="0"/>
        <w:autoSpaceDN w:val="0"/>
        <w:adjustRightInd w:val="0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 w:rsidR="002C47C9" w:rsidRPr="006A2E29">
        <w:rPr>
          <w:rFonts w:ascii="仿宋_GB2312" w:eastAsia="仿宋_GB2312" w:hint="eastAsia"/>
          <w:b/>
          <w:sz w:val="32"/>
          <w:szCs w:val="32"/>
        </w:rPr>
        <w:t>.公</w:t>
      </w:r>
      <w:r w:rsidR="00650780">
        <w:rPr>
          <w:rFonts w:ascii="仿宋_GB2312" w:eastAsia="仿宋_GB2312" w:hint="eastAsia"/>
          <w:b/>
          <w:sz w:val="32"/>
          <w:szCs w:val="32"/>
        </w:rPr>
        <w:t>用</w:t>
      </w:r>
      <w:r w:rsidR="002C47C9" w:rsidRPr="006A2E29">
        <w:rPr>
          <w:rFonts w:ascii="仿宋_GB2312" w:eastAsia="仿宋_GB2312" w:hint="eastAsia"/>
          <w:b/>
          <w:sz w:val="32"/>
          <w:szCs w:val="32"/>
        </w:rPr>
        <w:t>岗位</w:t>
      </w:r>
      <w:r w:rsidR="006E6598" w:rsidRPr="006A2E29">
        <w:rPr>
          <w:rFonts w:ascii="仿宋_GB2312" w:eastAsia="仿宋_GB2312" w:hint="eastAsia"/>
          <w:b/>
          <w:sz w:val="32"/>
          <w:szCs w:val="32"/>
        </w:rPr>
        <w:t>（</w:t>
      </w:r>
      <w:r w:rsidR="0045625F">
        <w:rPr>
          <w:rFonts w:ascii="仿宋_GB2312" w:eastAsia="仿宋_GB2312" w:hint="eastAsia"/>
          <w:b/>
          <w:sz w:val="32"/>
          <w:szCs w:val="32"/>
        </w:rPr>
        <w:t>5</w:t>
      </w:r>
      <w:r w:rsidR="006E6598" w:rsidRPr="006A2E29">
        <w:rPr>
          <w:rFonts w:ascii="仿宋_GB2312" w:eastAsia="仿宋_GB2312" w:hint="eastAsia"/>
          <w:b/>
          <w:sz w:val="32"/>
          <w:szCs w:val="32"/>
        </w:rPr>
        <w:t>分）</w:t>
      </w:r>
    </w:p>
    <w:p w:rsidR="0073767A" w:rsidRDefault="00E70A20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计分标准：成为本市市区</w:t>
      </w:r>
      <w:r w:rsidR="002C47C9">
        <w:rPr>
          <w:rFonts w:ascii="仿宋_GB2312" w:eastAsia="仿宋_GB2312" w:hint="eastAsia"/>
          <w:sz w:val="32"/>
          <w:szCs w:val="32"/>
        </w:rPr>
        <w:t>社会公</w:t>
      </w:r>
      <w:r w:rsidR="00650780">
        <w:rPr>
          <w:rFonts w:ascii="仿宋_GB2312" w:eastAsia="仿宋_GB2312" w:hint="eastAsia"/>
          <w:sz w:val="32"/>
          <w:szCs w:val="32"/>
        </w:rPr>
        <w:t>用</w:t>
      </w:r>
      <w:r w:rsidR="002C47C9">
        <w:rPr>
          <w:rFonts w:ascii="仿宋_GB2312" w:eastAsia="仿宋_GB2312" w:hint="eastAsia"/>
          <w:sz w:val="32"/>
          <w:szCs w:val="32"/>
        </w:rPr>
        <w:t>事业从业人员的，加10分。</w:t>
      </w:r>
    </w:p>
    <w:p w:rsidR="0073767A" w:rsidRDefault="002C47C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</w:t>
      </w:r>
      <w:r w:rsidR="00E06868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项合计加分不超过</w:t>
      </w:r>
      <w:r w:rsidR="00E06868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0分。</w:t>
      </w:r>
    </w:p>
    <w:p w:rsidR="0073767A" w:rsidRPr="00B86842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（四）表彰奖励</w:t>
      </w:r>
      <w:r w:rsidR="00185E5D" w:rsidRPr="00B86842">
        <w:rPr>
          <w:rFonts w:ascii="楷体_GB2312" w:eastAsia="楷体_GB2312" w:hint="eastAsia"/>
          <w:b/>
          <w:sz w:val="32"/>
          <w:szCs w:val="32"/>
        </w:rPr>
        <w:t>（80分）</w:t>
      </w:r>
    </w:p>
    <w:p w:rsidR="0073767A" w:rsidRDefault="002C47C9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计分标准：在本市工作或学习期间，</w:t>
      </w:r>
      <w:r w:rsidR="005045C1">
        <w:rPr>
          <w:rFonts w:ascii="仿宋_GB2312" w:eastAsia="仿宋_GB2312" w:hint="eastAsia"/>
          <w:sz w:val="32"/>
          <w:szCs w:val="32"/>
        </w:rPr>
        <w:t>获得</w:t>
      </w:r>
      <w:r>
        <w:rPr>
          <w:rFonts w:ascii="仿宋_GB2312" w:eastAsia="仿宋_GB2312" w:hint="eastAsia"/>
          <w:sz w:val="32"/>
          <w:szCs w:val="32"/>
        </w:rPr>
        <w:t>县级综合性表彰奖</w:t>
      </w:r>
      <w:r>
        <w:rPr>
          <w:rFonts w:ascii="仿宋_GB2312" w:eastAsia="仿宋_GB2312" w:hint="eastAsia"/>
          <w:sz w:val="32"/>
          <w:szCs w:val="32"/>
        </w:rPr>
        <w:lastRenderedPageBreak/>
        <w:t>励和荣誉称号，每次加10分；获得嘉兴市市级综合性表彰奖励和荣誉称号，每次加30分；获得浙江省省级综合性表彰奖励和荣誉称号，每次加50分；获得国家级综合性表彰奖励和荣誉称号，每次加80分。同一事项获得多项表彰的，计最高分，不同事项可累加计分。国家、省、市相关表彰另有规定的，从其规定。</w:t>
      </w:r>
    </w:p>
    <w:p w:rsidR="0073767A" w:rsidRPr="00B86842" w:rsidRDefault="00EA55BC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</w:t>
      </w:r>
      <w:r w:rsidR="00FC74E8">
        <w:rPr>
          <w:rFonts w:ascii="楷体_GB2312" w:eastAsia="楷体_GB2312" w:hint="eastAsia"/>
          <w:b/>
          <w:sz w:val="32"/>
          <w:szCs w:val="32"/>
        </w:rPr>
        <w:t>五</w:t>
      </w:r>
      <w:r w:rsidRPr="00B86842">
        <w:rPr>
          <w:rFonts w:ascii="楷体_GB2312" w:eastAsia="楷体_GB2312" w:hint="eastAsia"/>
          <w:b/>
          <w:sz w:val="32"/>
          <w:szCs w:val="32"/>
        </w:rPr>
        <w:t>）</w:t>
      </w:r>
      <w:r w:rsidR="002C47C9" w:rsidRPr="00B86842">
        <w:rPr>
          <w:rFonts w:ascii="楷体_GB2312" w:eastAsia="楷体_GB2312" w:hint="eastAsia"/>
          <w:b/>
          <w:sz w:val="32"/>
          <w:szCs w:val="32"/>
        </w:rPr>
        <w:t>附加分</w:t>
      </w:r>
      <w:r w:rsidR="005045C1" w:rsidRPr="00B86842">
        <w:rPr>
          <w:rFonts w:ascii="楷体_GB2312" w:eastAsia="楷体_GB2312" w:hint="eastAsia"/>
          <w:b/>
          <w:sz w:val="32"/>
          <w:szCs w:val="32"/>
        </w:rPr>
        <w:t>(</w:t>
      </w:r>
      <w:r w:rsidR="000D1D58">
        <w:rPr>
          <w:rFonts w:ascii="楷体_GB2312" w:eastAsia="楷体_GB2312" w:hint="eastAsia"/>
          <w:b/>
          <w:sz w:val="32"/>
          <w:szCs w:val="32"/>
        </w:rPr>
        <w:t>4</w:t>
      </w:r>
      <w:r w:rsidR="00E06868">
        <w:rPr>
          <w:rFonts w:ascii="楷体_GB2312" w:eastAsia="楷体_GB2312" w:hint="eastAsia"/>
          <w:b/>
          <w:sz w:val="32"/>
          <w:szCs w:val="32"/>
        </w:rPr>
        <w:t>0</w:t>
      </w:r>
      <w:r w:rsidR="005045C1" w:rsidRPr="00B86842">
        <w:rPr>
          <w:rFonts w:ascii="楷体_GB2312" w:eastAsia="楷体_GB2312" w:hint="eastAsia"/>
          <w:b/>
          <w:sz w:val="32"/>
          <w:szCs w:val="32"/>
        </w:rPr>
        <w:t>分 )</w:t>
      </w:r>
    </w:p>
    <w:p w:rsidR="00E06868" w:rsidRPr="00E06868" w:rsidRDefault="00E06868" w:rsidP="007635B1">
      <w:pPr>
        <w:autoSpaceDE w:val="0"/>
        <w:autoSpaceDN w:val="0"/>
        <w:adjustRightInd w:val="0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06868">
        <w:rPr>
          <w:rFonts w:ascii="仿宋_GB2312" w:eastAsia="仿宋_GB2312" w:hint="eastAsia"/>
          <w:b/>
          <w:sz w:val="32"/>
          <w:szCs w:val="32"/>
        </w:rPr>
        <w:t>1.</w:t>
      </w:r>
      <w:r w:rsidR="00CB1E65">
        <w:rPr>
          <w:rFonts w:ascii="仿宋_GB2312" w:eastAsia="仿宋_GB2312" w:hint="eastAsia"/>
          <w:b/>
          <w:sz w:val="32"/>
          <w:szCs w:val="32"/>
        </w:rPr>
        <w:t>自主申请</w:t>
      </w:r>
      <w:r w:rsidRPr="00E06868">
        <w:rPr>
          <w:rFonts w:ascii="仿宋_GB2312" w:eastAsia="仿宋_GB2312" w:hint="eastAsia"/>
          <w:b/>
          <w:sz w:val="32"/>
          <w:szCs w:val="32"/>
        </w:rPr>
        <w:t>（</w:t>
      </w:r>
      <w:r w:rsidR="000D1D58">
        <w:rPr>
          <w:rFonts w:ascii="仿宋_GB2312" w:eastAsia="仿宋_GB2312" w:hint="eastAsia"/>
          <w:b/>
          <w:sz w:val="32"/>
          <w:szCs w:val="32"/>
        </w:rPr>
        <w:t>2</w:t>
      </w:r>
      <w:r w:rsidRPr="00E06868">
        <w:rPr>
          <w:rFonts w:ascii="仿宋_GB2312" w:eastAsia="仿宋_GB2312" w:hint="eastAsia"/>
          <w:b/>
          <w:sz w:val="32"/>
          <w:szCs w:val="32"/>
        </w:rPr>
        <w:t>0分）</w:t>
      </w:r>
    </w:p>
    <w:p w:rsidR="00E06868" w:rsidRPr="00C74F9B" w:rsidRDefault="00CB1E65" w:rsidP="00E06868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</w:t>
      </w:r>
      <w:r w:rsidR="00E06868" w:rsidRPr="00E06868">
        <w:rPr>
          <w:rFonts w:ascii="仿宋_GB2312" w:eastAsia="仿宋_GB2312" w:hint="eastAsia"/>
          <w:sz w:val="32"/>
          <w:szCs w:val="32"/>
        </w:rPr>
        <w:t>“微嘉园”APP实名注册积分每满100积分，加1分，最高加5分。因居住处所、工作单位等变动，在“浙里办”APP、公安微信公众号一年内自主申报居住登记，且申报信息准确的，加5分；通过“浙里办”APP自主申请居住证的，加5分；连续政策签注满两年，每增加一年加1</w:t>
      </w:r>
      <w:r>
        <w:rPr>
          <w:rFonts w:ascii="仿宋_GB2312" w:eastAsia="仿宋_GB2312" w:hint="eastAsia"/>
          <w:sz w:val="32"/>
          <w:szCs w:val="32"/>
        </w:rPr>
        <w:t>分；</w:t>
      </w:r>
      <w:r w:rsidR="00B90446" w:rsidRPr="00B90446">
        <w:rPr>
          <w:rFonts w:ascii="仿宋_GB2312" w:eastAsia="仿宋_GB2312" w:hint="eastAsia"/>
          <w:color w:val="FF0000"/>
          <w:sz w:val="32"/>
          <w:szCs w:val="32"/>
        </w:rPr>
        <w:t>主动</w:t>
      </w:r>
      <w:r w:rsidR="00C74F9B" w:rsidRPr="00C74F9B">
        <w:rPr>
          <w:rFonts w:ascii="仿宋_GB2312" w:eastAsia="仿宋_GB2312" w:hint="eastAsia"/>
          <w:color w:val="FF0000"/>
          <w:sz w:val="32"/>
          <w:szCs w:val="32"/>
        </w:rPr>
        <w:t>参</w:t>
      </w:r>
      <w:r w:rsidR="00C74F9B" w:rsidRPr="00B90446">
        <w:rPr>
          <w:rFonts w:ascii="仿宋_GB2312" w:eastAsia="仿宋_GB2312" w:hint="eastAsia"/>
          <w:color w:val="FF0000"/>
          <w:sz w:val="32"/>
          <w:szCs w:val="32"/>
        </w:rPr>
        <w:t>与禁毒、反诈等</w:t>
      </w:r>
      <w:r w:rsidR="00AF5C18">
        <w:rPr>
          <w:rFonts w:ascii="仿宋_GB2312" w:eastAsia="仿宋_GB2312" w:hint="eastAsia"/>
          <w:color w:val="FF0000"/>
          <w:sz w:val="32"/>
          <w:szCs w:val="32"/>
        </w:rPr>
        <w:t>法制</w:t>
      </w:r>
      <w:r w:rsidR="00C74F9B" w:rsidRPr="00B90446">
        <w:rPr>
          <w:rFonts w:ascii="仿宋_GB2312" w:eastAsia="仿宋_GB2312" w:hint="eastAsia"/>
          <w:color w:val="FF0000"/>
          <w:sz w:val="32"/>
          <w:szCs w:val="32"/>
        </w:rPr>
        <w:t>教育且考试优秀的，每年</w:t>
      </w:r>
      <w:r w:rsidR="001D29F7">
        <w:rPr>
          <w:rFonts w:ascii="仿宋_GB2312" w:eastAsia="仿宋_GB2312" w:hint="eastAsia"/>
          <w:color w:val="FF0000"/>
          <w:sz w:val="32"/>
          <w:szCs w:val="32"/>
        </w:rPr>
        <w:t>分</w:t>
      </w:r>
      <w:r w:rsidR="00C74F9B" w:rsidRPr="00B90446">
        <w:rPr>
          <w:rFonts w:ascii="仿宋_GB2312" w:eastAsia="仿宋_GB2312" w:hint="eastAsia"/>
          <w:color w:val="FF0000"/>
          <w:sz w:val="32"/>
          <w:szCs w:val="32"/>
        </w:rPr>
        <w:t>类别计分，</w:t>
      </w:r>
      <w:r w:rsidR="00AF5C18" w:rsidRPr="00B90446">
        <w:rPr>
          <w:rFonts w:ascii="仿宋_GB2312" w:eastAsia="仿宋_GB2312" w:hint="eastAsia"/>
          <w:color w:val="FF0000"/>
          <w:sz w:val="32"/>
          <w:szCs w:val="32"/>
        </w:rPr>
        <w:t>每</w:t>
      </w:r>
      <w:r w:rsidR="00AF5C18">
        <w:rPr>
          <w:rFonts w:ascii="仿宋_GB2312" w:eastAsia="仿宋_GB2312" w:hint="eastAsia"/>
          <w:color w:val="FF0000"/>
          <w:sz w:val="32"/>
          <w:szCs w:val="32"/>
        </w:rPr>
        <w:t>类别</w:t>
      </w:r>
      <w:r w:rsidR="00AF5C18" w:rsidRPr="00B90446">
        <w:rPr>
          <w:rFonts w:ascii="仿宋_GB2312" w:eastAsia="仿宋_GB2312" w:hint="eastAsia"/>
          <w:color w:val="FF0000"/>
          <w:sz w:val="32"/>
          <w:szCs w:val="32"/>
        </w:rPr>
        <w:t>每年加2分，</w:t>
      </w:r>
      <w:r w:rsidR="00C74F9B" w:rsidRPr="00C74F9B">
        <w:rPr>
          <w:rFonts w:ascii="仿宋_GB2312" w:eastAsia="仿宋_GB2312" w:hint="eastAsia"/>
          <w:color w:val="FF0000"/>
          <w:sz w:val="32"/>
          <w:szCs w:val="32"/>
        </w:rPr>
        <w:t>最高加</w:t>
      </w:r>
      <w:r w:rsidR="00AB025F">
        <w:rPr>
          <w:rFonts w:ascii="仿宋_GB2312" w:eastAsia="仿宋_GB2312" w:hint="eastAsia"/>
          <w:color w:val="FF0000"/>
          <w:sz w:val="32"/>
          <w:szCs w:val="32"/>
        </w:rPr>
        <w:t>6</w:t>
      </w:r>
      <w:r w:rsidR="00C74F9B" w:rsidRPr="00C74F9B">
        <w:rPr>
          <w:rFonts w:ascii="仿宋_GB2312" w:eastAsia="仿宋_GB2312" w:hint="eastAsia"/>
          <w:color w:val="FF0000"/>
          <w:sz w:val="32"/>
          <w:szCs w:val="32"/>
        </w:rPr>
        <w:t>分</w:t>
      </w:r>
      <w:r w:rsidR="00D23659" w:rsidRPr="00C74F9B">
        <w:rPr>
          <w:rFonts w:ascii="仿宋_GB2312" w:eastAsia="仿宋_GB2312" w:hint="eastAsia"/>
          <w:color w:val="FF0000"/>
          <w:sz w:val="32"/>
          <w:szCs w:val="32"/>
        </w:rPr>
        <w:t>。</w:t>
      </w:r>
    </w:p>
    <w:p w:rsidR="00E06868" w:rsidRPr="00E06868" w:rsidRDefault="00E06868" w:rsidP="007635B1">
      <w:pPr>
        <w:autoSpaceDE w:val="0"/>
        <w:autoSpaceDN w:val="0"/>
        <w:adjustRightInd w:val="0"/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06868">
        <w:rPr>
          <w:rFonts w:ascii="仿宋_GB2312" w:eastAsia="仿宋_GB2312" w:hint="eastAsia"/>
          <w:b/>
          <w:sz w:val="32"/>
          <w:szCs w:val="32"/>
        </w:rPr>
        <w:t>2.身份资格（10分）</w:t>
      </w:r>
    </w:p>
    <w:p w:rsidR="00D8368A" w:rsidRDefault="002C47C9" w:rsidP="00E06868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计分标准：申请人为</w:t>
      </w:r>
      <w:r w:rsidR="006D40EF" w:rsidRPr="006D40EF">
        <w:rPr>
          <w:rFonts w:ascii="仿宋_GB2312" w:eastAsia="仿宋_GB2312" w:hint="eastAsia"/>
          <w:sz w:val="32"/>
          <w:szCs w:val="32"/>
        </w:rPr>
        <w:t>组织关系未转入嘉兴的中共党员，</w:t>
      </w:r>
      <w:r w:rsidR="006D40EF">
        <w:rPr>
          <w:rFonts w:ascii="仿宋_GB2312" w:eastAsia="仿宋_GB2312" w:hint="eastAsia"/>
          <w:sz w:val="32"/>
          <w:szCs w:val="32"/>
        </w:rPr>
        <w:t>但</w:t>
      </w:r>
      <w:r w:rsidR="006D40EF" w:rsidRPr="006D40EF">
        <w:rPr>
          <w:rFonts w:ascii="仿宋_GB2312" w:eastAsia="仿宋_GB2312" w:hint="eastAsia"/>
          <w:sz w:val="32"/>
          <w:szCs w:val="32"/>
        </w:rPr>
        <w:t>主动亮明身份且积极参加组织活动的，</w:t>
      </w:r>
      <w:r w:rsidR="00A3317E">
        <w:rPr>
          <w:rFonts w:ascii="仿宋_GB2312" w:eastAsia="仿宋_GB2312" w:hint="eastAsia"/>
          <w:sz w:val="32"/>
          <w:szCs w:val="32"/>
        </w:rPr>
        <w:t>加1分；组织关系</w:t>
      </w:r>
      <w:r w:rsidR="006D40EF" w:rsidRPr="006D40EF">
        <w:rPr>
          <w:rFonts w:ascii="仿宋_GB2312" w:eastAsia="仿宋_GB2312" w:hint="eastAsia"/>
          <w:sz w:val="32"/>
          <w:szCs w:val="32"/>
        </w:rPr>
        <w:t>转入嘉兴</w:t>
      </w:r>
      <w:r>
        <w:rPr>
          <w:rFonts w:ascii="仿宋_GB2312" w:eastAsia="仿宋_GB2312" w:hint="eastAsia"/>
          <w:sz w:val="32"/>
          <w:szCs w:val="32"/>
        </w:rPr>
        <w:t>且主动亮明身份</w:t>
      </w:r>
      <w:r w:rsidR="00A3317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积极参加组织生活的，加</w:t>
      </w:r>
      <w:r w:rsidR="00925037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分。申请人为现任镇（街道）级党代表、人大代表，加3分；为区级</w:t>
      </w:r>
      <w:r w:rsidR="002556A9">
        <w:rPr>
          <w:rFonts w:ascii="仿宋_GB2312" w:eastAsia="仿宋_GB2312" w:hint="eastAsia"/>
          <w:sz w:val="32"/>
          <w:szCs w:val="32"/>
        </w:rPr>
        <w:t>、市级</w:t>
      </w:r>
      <w:r>
        <w:rPr>
          <w:rFonts w:ascii="仿宋_GB2312" w:eastAsia="仿宋_GB2312" w:hint="eastAsia"/>
          <w:sz w:val="32"/>
          <w:szCs w:val="32"/>
        </w:rPr>
        <w:t>党代表、人大代表、政协委员的</w:t>
      </w:r>
      <w:r w:rsidR="002556A9">
        <w:rPr>
          <w:rFonts w:ascii="仿宋_GB2312" w:eastAsia="仿宋_GB2312" w:hint="eastAsia"/>
          <w:sz w:val="32"/>
          <w:szCs w:val="32"/>
        </w:rPr>
        <w:t>分别</w:t>
      </w:r>
      <w:r>
        <w:rPr>
          <w:rFonts w:ascii="仿宋_GB2312" w:eastAsia="仿宋_GB2312" w:hint="eastAsia"/>
          <w:sz w:val="32"/>
          <w:szCs w:val="32"/>
        </w:rPr>
        <w:t>加5分</w:t>
      </w:r>
      <w:r w:rsidR="002556A9">
        <w:rPr>
          <w:rFonts w:ascii="仿宋_GB2312" w:eastAsia="仿宋_GB2312" w:hint="eastAsia"/>
          <w:sz w:val="32"/>
          <w:szCs w:val="32"/>
        </w:rPr>
        <w:t>、</w:t>
      </w:r>
      <w:r w:rsidR="00925037">
        <w:rPr>
          <w:rFonts w:ascii="仿宋_GB2312" w:eastAsia="仿宋_GB2312" w:hint="eastAsia"/>
          <w:sz w:val="32"/>
          <w:szCs w:val="32"/>
        </w:rPr>
        <w:t>8</w:t>
      </w:r>
      <w:r w:rsidR="002556A9">
        <w:rPr>
          <w:rFonts w:ascii="仿宋_GB2312" w:eastAsia="仿宋_GB2312" w:hint="eastAsia"/>
          <w:sz w:val="32"/>
          <w:szCs w:val="32"/>
        </w:rPr>
        <w:t>分</w:t>
      </w:r>
      <w:r w:rsidR="00925037">
        <w:rPr>
          <w:rFonts w:ascii="仿宋_GB2312" w:eastAsia="仿宋_GB2312" w:hint="eastAsia"/>
          <w:sz w:val="32"/>
          <w:szCs w:val="32"/>
        </w:rPr>
        <w:t>，市级以上党代表、人大代表、政协委员加10分</w:t>
      </w:r>
      <w:r>
        <w:rPr>
          <w:rFonts w:ascii="仿宋_GB2312" w:eastAsia="仿宋_GB2312" w:hint="eastAsia"/>
          <w:sz w:val="32"/>
          <w:szCs w:val="32"/>
        </w:rPr>
        <w:t>。按最高</w:t>
      </w:r>
      <w:r w:rsidR="001D29F7">
        <w:rPr>
          <w:rFonts w:ascii="仿宋_GB2312" w:eastAsia="仿宋_GB2312" w:hint="eastAsia"/>
          <w:sz w:val="32"/>
          <w:szCs w:val="32"/>
        </w:rPr>
        <w:t>级别</w:t>
      </w:r>
      <w:r>
        <w:rPr>
          <w:rFonts w:ascii="仿宋_GB2312" w:eastAsia="仿宋_GB2312" w:hint="eastAsia"/>
          <w:sz w:val="32"/>
          <w:szCs w:val="32"/>
        </w:rPr>
        <w:t>计分，不累加计分。</w:t>
      </w:r>
    </w:p>
    <w:p w:rsidR="006052C2" w:rsidRPr="006052C2" w:rsidRDefault="006052C2" w:rsidP="007635B1">
      <w:pPr>
        <w:autoSpaceDE w:val="0"/>
        <w:autoSpaceDN w:val="0"/>
        <w:adjustRightInd w:val="0"/>
        <w:spacing w:line="540" w:lineRule="exact"/>
        <w:ind w:firstLineChars="200" w:firstLine="643"/>
        <w:rPr>
          <w:rFonts w:ascii="楷体_GB2312" w:eastAsia="楷体_GB2312"/>
          <w:b/>
          <w:color w:val="FF0000"/>
          <w:sz w:val="32"/>
          <w:szCs w:val="32"/>
        </w:rPr>
      </w:pPr>
      <w:r w:rsidRPr="006052C2">
        <w:rPr>
          <w:rFonts w:ascii="楷体_GB2312" w:eastAsia="楷体_GB2312" w:hint="eastAsia"/>
          <w:b/>
          <w:color w:val="FF0000"/>
          <w:sz w:val="32"/>
          <w:szCs w:val="32"/>
        </w:rPr>
        <w:t>（</w:t>
      </w:r>
      <w:r w:rsidR="00FC74E8">
        <w:rPr>
          <w:rFonts w:ascii="楷体_GB2312" w:eastAsia="楷体_GB2312" w:hint="eastAsia"/>
          <w:b/>
          <w:color w:val="FF0000"/>
          <w:sz w:val="32"/>
          <w:szCs w:val="32"/>
        </w:rPr>
        <w:t>六</w:t>
      </w:r>
      <w:r w:rsidRPr="006052C2">
        <w:rPr>
          <w:rFonts w:ascii="楷体_GB2312" w:eastAsia="楷体_GB2312" w:hint="eastAsia"/>
          <w:b/>
          <w:color w:val="FF0000"/>
          <w:sz w:val="32"/>
          <w:szCs w:val="32"/>
        </w:rPr>
        <w:t>）其他加分 (10分 )</w:t>
      </w:r>
    </w:p>
    <w:p w:rsidR="00D23659" w:rsidRPr="006052C2" w:rsidRDefault="001D29F7" w:rsidP="00E06868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color w:val="FF0000"/>
          <w:sz w:val="32"/>
          <w:szCs w:val="32"/>
        </w:rPr>
        <w:t>计分标准：</w:t>
      </w:r>
      <w:r w:rsidR="00E33730">
        <w:rPr>
          <w:rFonts w:ascii="仿宋_GB2312" w:eastAsia="仿宋_GB2312" w:hint="eastAsia"/>
          <w:color w:val="FF0000"/>
          <w:sz w:val="32"/>
          <w:szCs w:val="32"/>
        </w:rPr>
        <w:t>按照规定</w:t>
      </w:r>
      <w:r w:rsidR="006052C2" w:rsidRPr="006052C2">
        <w:rPr>
          <w:rFonts w:ascii="仿宋_GB2312" w:eastAsia="仿宋_GB2312" w:hint="eastAsia"/>
          <w:color w:val="FF0000"/>
          <w:sz w:val="32"/>
          <w:szCs w:val="32"/>
        </w:rPr>
        <w:t>符合加分</w:t>
      </w:r>
      <w:r>
        <w:rPr>
          <w:rFonts w:ascii="仿宋_GB2312" w:eastAsia="仿宋_GB2312" w:hint="eastAsia"/>
          <w:color w:val="FF0000"/>
          <w:sz w:val="32"/>
          <w:szCs w:val="32"/>
        </w:rPr>
        <w:t>的</w:t>
      </w:r>
      <w:r w:rsidRPr="006052C2">
        <w:rPr>
          <w:rFonts w:ascii="仿宋_GB2312" w:eastAsia="仿宋_GB2312" w:hint="eastAsia"/>
          <w:color w:val="FF0000"/>
          <w:sz w:val="32"/>
          <w:szCs w:val="32"/>
        </w:rPr>
        <w:t>其他</w:t>
      </w:r>
      <w:r w:rsidR="006052C2" w:rsidRPr="006052C2">
        <w:rPr>
          <w:rFonts w:ascii="仿宋_GB2312" w:eastAsia="仿宋_GB2312" w:hint="eastAsia"/>
          <w:color w:val="FF0000"/>
          <w:sz w:val="32"/>
          <w:szCs w:val="32"/>
        </w:rPr>
        <w:t>情形</w:t>
      </w:r>
      <w:r w:rsidR="00E33730">
        <w:rPr>
          <w:rFonts w:ascii="仿宋_GB2312" w:eastAsia="仿宋_GB2312" w:hint="eastAsia"/>
          <w:color w:val="FF0000"/>
          <w:sz w:val="32"/>
          <w:szCs w:val="32"/>
        </w:rPr>
        <w:t>或临时需要加分</w:t>
      </w:r>
      <w:r w:rsidR="006052C2" w:rsidRPr="006052C2">
        <w:rPr>
          <w:rFonts w:ascii="仿宋_GB2312" w:eastAsia="仿宋_GB2312" w:hint="eastAsia"/>
          <w:color w:val="FF0000"/>
          <w:sz w:val="32"/>
          <w:szCs w:val="32"/>
        </w:rPr>
        <w:t>的</w:t>
      </w:r>
      <w:r w:rsidR="001115D5">
        <w:rPr>
          <w:rFonts w:ascii="仿宋_GB2312" w:eastAsia="仿宋_GB2312" w:hint="eastAsia"/>
          <w:color w:val="FF0000"/>
          <w:sz w:val="32"/>
          <w:szCs w:val="32"/>
        </w:rPr>
        <w:t>，</w:t>
      </w:r>
      <w:r w:rsidR="001115D5" w:rsidRPr="001115D5">
        <w:rPr>
          <w:rFonts w:ascii="仿宋_GB2312" w:eastAsia="仿宋_GB2312" w:hint="eastAsia"/>
          <w:color w:val="FF0000"/>
          <w:sz w:val="32"/>
          <w:szCs w:val="32"/>
        </w:rPr>
        <w:lastRenderedPageBreak/>
        <w:t>由</w:t>
      </w:r>
      <w:r w:rsidR="00F67D77" w:rsidRPr="001115D5">
        <w:rPr>
          <w:rFonts w:ascii="仿宋_GB2312" w:eastAsia="仿宋_GB2312" w:hint="eastAsia"/>
          <w:color w:val="FF0000"/>
          <w:sz w:val="32"/>
          <w:szCs w:val="32"/>
        </w:rPr>
        <w:t>市流</w:t>
      </w:r>
      <w:r w:rsidR="00F67D77">
        <w:rPr>
          <w:rFonts w:ascii="仿宋_GB2312" w:eastAsia="仿宋_GB2312" w:hint="eastAsia"/>
          <w:color w:val="FF0000"/>
          <w:sz w:val="32"/>
          <w:szCs w:val="32"/>
        </w:rPr>
        <w:t>动人口</w:t>
      </w:r>
      <w:r w:rsidR="00F67D77" w:rsidRPr="001115D5">
        <w:rPr>
          <w:rFonts w:ascii="仿宋_GB2312" w:eastAsia="仿宋_GB2312" w:hint="eastAsia"/>
          <w:color w:val="FF0000"/>
          <w:sz w:val="32"/>
          <w:szCs w:val="32"/>
        </w:rPr>
        <w:t>管</w:t>
      </w:r>
      <w:r w:rsidR="00F67D77">
        <w:rPr>
          <w:rFonts w:ascii="仿宋_GB2312" w:eastAsia="仿宋_GB2312" w:hint="eastAsia"/>
          <w:color w:val="FF0000"/>
          <w:sz w:val="32"/>
          <w:szCs w:val="32"/>
        </w:rPr>
        <w:t>理服务</w:t>
      </w:r>
      <w:r w:rsidR="00F67D77" w:rsidRPr="001115D5">
        <w:rPr>
          <w:rFonts w:ascii="仿宋_GB2312" w:eastAsia="仿宋_GB2312" w:hint="eastAsia"/>
          <w:color w:val="FF0000"/>
          <w:sz w:val="32"/>
          <w:szCs w:val="32"/>
        </w:rPr>
        <w:t>中心</w:t>
      </w:r>
      <w:r w:rsidR="00F67D77">
        <w:rPr>
          <w:rFonts w:ascii="仿宋_GB2312" w:eastAsia="仿宋_GB2312" w:hint="eastAsia"/>
          <w:color w:val="FF0000"/>
          <w:sz w:val="32"/>
          <w:szCs w:val="32"/>
        </w:rPr>
        <w:t>会同</w:t>
      </w:r>
      <w:r w:rsidR="001115D5" w:rsidRPr="001115D5">
        <w:rPr>
          <w:rFonts w:ascii="仿宋_GB2312" w:eastAsia="仿宋_GB2312" w:hint="eastAsia"/>
          <w:color w:val="FF0000"/>
          <w:sz w:val="32"/>
          <w:szCs w:val="32"/>
        </w:rPr>
        <w:t>市级或三区职能部门确定</w:t>
      </w:r>
      <w:r w:rsidR="001115D5">
        <w:rPr>
          <w:rFonts w:ascii="仿宋_GB2312" w:eastAsia="仿宋_GB2312" w:hint="eastAsia"/>
          <w:color w:val="FF0000"/>
          <w:sz w:val="32"/>
          <w:szCs w:val="32"/>
        </w:rPr>
        <w:t>。</w:t>
      </w:r>
    </w:p>
    <w:p w:rsidR="0073767A" w:rsidRDefault="002C47C9">
      <w:pPr>
        <w:adjustRightInd w:val="0"/>
        <w:snapToGrid w:val="0"/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三、减分指标</w:t>
      </w:r>
    </w:p>
    <w:p w:rsidR="0073767A" w:rsidRPr="00B86842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（一）未主动签注</w:t>
      </w:r>
    </w:p>
    <w:p w:rsidR="0073767A" w:rsidRDefault="002C47C9">
      <w:pPr>
        <w:adjustRightInd w:val="0"/>
        <w:snapToGrid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计分标准：申请人或其配偶</w:t>
      </w:r>
      <w:r w:rsidR="00B758E3" w:rsidRPr="00B758E3">
        <w:rPr>
          <w:rFonts w:ascii="仿宋_GB2312" w:eastAsia="仿宋_GB2312" w:hint="eastAsia"/>
          <w:sz w:val="32"/>
          <w:szCs w:val="32"/>
        </w:rPr>
        <w:t>、子女</w:t>
      </w:r>
      <w:r w:rsidR="007E2419">
        <w:rPr>
          <w:rFonts w:ascii="仿宋_GB2312" w:eastAsia="仿宋_GB2312" w:hint="eastAsia"/>
          <w:sz w:val="32"/>
          <w:szCs w:val="32"/>
        </w:rPr>
        <w:t>在本市</w:t>
      </w:r>
      <w:r>
        <w:rPr>
          <w:rFonts w:ascii="仿宋_GB2312" w:eastAsia="仿宋_GB2312" w:hint="eastAsia"/>
          <w:sz w:val="32"/>
          <w:szCs w:val="32"/>
        </w:rPr>
        <w:t>居住证签注超期90天以</w:t>
      </w:r>
      <w:r w:rsidR="001D29F7">
        <w:rPr>
          <w:rFonts w:ascii="仿宋_GB2312" w:eastAsia="仿宋_GB2312" w:hint="eastAsia"/>
          <w:sz w:val="32"/>
          <w:szCs w:val="32"/>
        </w:rPr>
        <w:t>上</w:t>
      </w:r>
      <w:r>
        <w:rPr>
          <w:rFonts w:ascii="仿宋_GB2312" w:eastAsia="仿宋_GB2312" w:hint="eastAsia"/>
          <w:sz w:val="32"/>
          <w:szCs w:val="32"/>
        </w:rPr>
        <w:t>的，每超期一个自然月扣2分。</w:t>
      </w:r>
    </w:p>
    <w:p w:rsidR="00EA55BC" w:rsidRPr="00B86842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（二）</w:t>
      </w:r>
      <w:r w:rsidR="00EA55BC" w:rsidRPr="00B86842">
        <w:rPr>
          <w:rFonts w:ascii="楷体_GB2312" w:eastAsia="楷体_GB2312" w:hint="eastAsia"/>
          <w:b/>
          <w:sz w:val="32"/>
          <w:szCs w:val="32"/>
        </w:rPr>
        <w:t>失信行为</w:t>
      </w:r>
    </w:p>
    <w:p w:rsidR="00EA55BC" w:rsidRPr="00E65F8B" w:rsidRDefault="00EA55BC" w:rsidP="00FC6E44">
      <w:pPr>
        <w:adjustRightInd w:val="0"/>
        <w:snapToGrid w:val="0"/>
        <w:spacing w:line="54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</w:t>
      </w:r>
      <w:r w:rsidR="00E24809" w:rsidRPr="00FC6E44">
        <w:rPr>
          <w:rFonts w:ascii="仿宋_GB2312" w:eastAsia="仿宋_GB2312" w:hint="eastAsia"/>
          <w:sz w:val="32"/>
          <w:szCs w:val="32"/>
        </w:rPr>
        <w:t>申请人或其配偶、</w:t>
      </w:r>
      <w:r w:rsidR="00214490">
        <w:rPr>
          <w:rFonts w:ascii="仿宋_GB2312" w:eastAsia="仿宋_GB2312" w:hint="eastAsia"/>
          <w:sz w:val="32"/>
          <w:szCs w:val="32"/>
        </w:rPr>
        <w:t>子</w:t>
      </w:r>
      <w:r w:rsidR="00E24809" w:rsidRPr="00FC6E44">
        <w:rPr>
          <w:rFonts w:ascii="仿宋_GB2312" w:eastAsia="仿宋_GB2312" w:hint="eastAsia"/>
          <w:sz w:val="32"/>
          <w:szCs w:val="32"/>
        </w:rPr>
        <w:t>女5年内有被列入公共信用信息平台的失信行为,</w:t>
      </w:r>
      <w:r w:rsidR="00E24809" w:rsidRPr="00E65F8B">
        <w:rPr>
          <w:rFonts w:ascii="仿宋_GB2312" w:eastAsia="仿宋_GB2312" w:hint="eastAsia"/>
          <w:color w:val="000000" w:themeColor="text1"/>
          <w:sz w:val="32"/>
          <w:szCs w:val="32"/>
        </w:rPr>
        <w:t>在30天以内的,每次扣1分;在30-90天的,每次扣</w:t>
      </w:r>
      <w:r w:rsidR="001B51FE" w:rsidRPr="00E65F8B">
        <w:rPr>
          <w:rFonts w:ascii="仿宋_GB2312" w:eastAsia="仿宋_GB2312" w:hint="eastAsia"/>
          <w:color w:val="000000" w:themeColor="text1"/>
          <w:sz w:val="32"/>
          <w:szCs w:val="32"/>
        </w:rPr>
        <w:t>10</w:t>
      </w:r>
      <w:r w:rsidR="00E24809" w:rsidRPr="00E65F8B">
        <w:rPr>
          <w:rFonts w:ascii="仿宋_GB2312" w:eastAsia="仿宋_GB2312" w:hint="eastAsia"/>
          <w:color w:val="000000" w:themeColor="text1"/>
          <w:sz w:val="32"/>
          <w:szCs w:val="32"/>
        </w:rPr>
        <w:t>分;在90天以上的,每次扣</w:t>
      </w:r>
      <w:r w:rsidR="001B51FE" w:rsidRPr="00E65F8B">
        <w:rPr>
          <w:rFonts w:ascii="仿宋_GB2312" w:eastAsia="仿宋_GB2312" w:hint="eastAsia"/>
          <w:color w:val="000000" w:themeColor="text1"/>
          <w:sz w:val="32"/>
          <w:szCs w:val="32"/>
        </w:rPr>
        <w:t>20</w:t>
      </w:r>
      <w:r w:rsidR="00FC6E44" w:rsidRPr="00E65F8B">
        <w:rPr>
          <w:rFonts w:ascii="仿宋_GB2312" w:eastAsia="仿宋_GB2312" w:hint="eastAsia"/>
          <w:color w:val="000000" w:themeColor="text1"/>
          <w:sz w:val="32"/>
          <w:szCs w:val="32"/>
        </w:rPr>
        <w:t>分。</w:t>
      </w:r>
    </w:p>
    <w:p w:rsidR="0073767A" w:rsidRPr="00B86842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（三）行政处罚</w:t>
      </w:r>
    </w:p>
    <w:p w:rsidR="0073767A" w:rsidRDefault="002C47C9">
      <w:pPr>
        <w:adjustRightInd w:val="0"/>
        <w:snapToGrid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计分标准：申请人或其配偶、子女5年内</w:t>
      </w:r>
      <w:r w:rsidR="00A50368">
        <w:rPr>
          <w:rFonts w:ascii="仿宋_GB2312" w:eastAsia="仿宋_GB2312" w:hint="eastAsia"/>
          <w:sz w:val="32"/>
          <w:szCs w:val="32"/>
        </w:rPr>
        <w:t>被处除交通违法（不含酒后</w:t>
      </w:r>
      <w:r w:rsidR="00C84B2F">
        <w:rPr>
          <w:rFonts w:ascii="仿宋_GB2312" w:eastAsia="仿宋_GB2312" w:hint="eastAsia"/>
          <w:sz w:val="32"/>
          <w:szCs w:val="32"/>
        </w:rPr>
        <w:t>、</w:t>
      </w:r>
      <w:r w:rsidR="00C84B2F" w:rsidRPr="00C84B2F">
        <w:rPr>
          <w:rFonts w:ascii="仿宋_GB2312" w:eastAsia="仿宋_GB2312" w:hint="eastAsia"/>
          <w:color w:val="FF0000"/>
          <w:sz w:val="32"/>
          <w:szCs w:val="32"/>
        </w:rPr>
        <w:t>无证</w:t>
      </w:r>
      <w:r w:rsidR="00A50368">
        <w:rPr>
          <w:rFonts w:ascii="仿宋_GB2312" w:eastAsia="仿宋_GB2312" w:hint="eastAsia"/>
          <w:sz w:val="32"/>
          <w:szCs w:val="32"/>
        </w:rPr>
        <w:t>驾驶</w:t>
      </w:r>
      <w:r w:rsidR="00C84B2F">
        <w:rPr>
          <w:rFonts w:ascii="仿宋_GB2312" w:eastAsia="仿宋_GB2312" w:hint="eastAsia"/>
          <w:sz w:val="32"/>
          <w:szCs w:val="32"/>
        </w:rPr>
        <w:t>机动车</w:t>
      </w:r>
      <w:r w:rsidR="00A50368">
        <w:rPr>
          <w:rFonts w:ascii="仿宋_GB2312" w:eastAsia="仿宋_GB2312" w:hint="eastAsia"/>
          <w:sz w:val="32"/>
          <w:szCs w:val="32"/>
        </w:rPr>
        <w:t>违法行为）</w:t>
      </w:r>
      <w:r w:rsidR="00E527DE">
        <w:rPr>
          <w:rFonts w:ascii="仿宋_GB2312" w:eastAsia="仿宋_GB2312" w:hint="eastAsia"/>
          <w:sz w:val="32"/>
          <w:szCs w:val="32"/>
        </w:rPr>
        <w:t>外的</w:t>
      </w:r>
      <w:r w:rsidR="00A50368">
        <w:rPr>
          <w:rFonts w:ascii="仿宋_GB2312" w:eastAsia="仿宋_GB2312" w:hint="eastAsia"/>
          <w:sz w:val="32"/>
          <w:szCs w:val="32"/>
        </w:rPr>
        <w:t>行政罚款</w:t>
      </w:r>
      <w:r w:rsidR="002A0D40">
        <w:rPr>
          <w:rFonts w:ascii="仿宋_GB2312" w:eastAsia="仿宋_GB2312" w:hint="eastAsia"/>
          <w:sz w:val="32"/>
          <w:szCs w:val="32"/>
        </w:rPr>
        <w:t>、没收违法所得、没收非法财物、责令停产停业等</w:t>
      </w:r>
      <w:r w:rsidR="00A50368">
        <w:rPr>
          <w:rFonts w:ascii="仿宋_GB2312" w:eastAsia="仿宋_GB2312" w:hint="eastAsia"/>
          <w:sz w:val="32"/>
          <w:szCs w:val="32"/>
        </w:rPr>
        <w:t>处罚的，每次扣10分；</w:t>
      </w:r>
      <w:r>
        <w:rPr>
          <w:rFonts w:ascii="仿宋_GB2312" w:eastAsia="仿宋_GB2312" w:hint="eastAsia"/>
          <w:sz w:val="32"/>
          <w:szCs w:val="32"/>
        </w:rPr>
        <w:t>被</w:t>
      </w:r>
      <w:r w:rsidR="00A50368">
        <w:rPr>
          <w:rFonts w:ascii="仿宋_GB2312" w:eastAsia="仿宋_GB2312" w:hint="eastAsia"/>
          <w:sz w:val="32"/>
          <w:szCs w:val="32"/>
        </w:rPr>
        <w:t>处以</w:t>
      </w:r>
      <w:r>
        <w:rPr>
          <w:rFonts w:ascii="仿宋_GB2312" w:eastAsia="仿宋_GB2312" w:hint="eastAsia"/>
          <w:sz w:val="32"/>
          <w:szCs w:val="32"/>
        </w:rPr>
        <w:t>行政拘留</w:t>
      </w:r>
      <w:r w:rsidR="00A50368">
        <w:rPr>
          <w:rFonts w:ascii="仿宋_GB2312" w:eastAsia="仿宋_GB2312" w:hint="eastAsia"/>
          <w:sz w:val="32"/>
          <w:szCs w:val="32"/>
        </w:rPr>
        <w:t>(含司法拘留)</w:t>
      </w:r>
      <w:r>
        <w:rPr>
          <w:rFonts w:ascii="仿宋_GB2312" w:eastAsia="仿宋_GB2312" w:hint="eastAsia"/>
          <w:sz w:val="32"/>
          <w:szCs w:val="32"/>
        </w:rPr>
        <w:t>处罚的，每次扣30分；</w:t>
      </w:r>
    </w:p>
    <w:p w:rsidR="0073767A" w:rsidRPr="00B86842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</w:t>
      </w:r>
      <w:r w:rsidR="00EA55BC" w:rsidRPr="00B86842">
        <w:rPr>
          <w:rFonts w:ascii="楷体_GB2312" w:eastAsia="楷体_GB2312" w:hint="eastAsia"/>
          <w:b/>
          <w:sz w:val="32"/>
          <w:szCs w:val="32"/>
        </w:rPr>
        <w:t>四</w:t>
      </w:r>
      <w:r w:rsidRPr="00B86842">
        <w:rPr>
          <w:rFonts w:ascii="楷体_GB2312" w:eastAsia="楷体_GB2312" w:hint="eastAsia"/>
          <w:b/>
          <w:sz w:val="32"/>
          <w:szCs w:val="32"/>
        </w:rPr>
        <w:t>）强制隔离戒毒</w:t>
      </w:r>
    </w:p>
    <w:p w:rsidR="0073767A" w:rsidRDefault="002C47C9">
      <w:pPr>
        <w:adjustRightInd w:val="0"/>
        <w:snapToGrid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计分标准：申请人或其配偶、子女5年内被强制隔离戒毒的，每次扣</w:t>
      </w:r>
      <w:r w:rsidR="00925037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0分。</w:t>
      </w:r>
    </w:p>
    <w:p w:rsidR="0073767A" w:rsidRPr="00B86842" w:rsidRDefault="002C47C9" w:rsidP="007635B1">
      <w:pPr>
        <w:spacing w:line="54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86842">
        <w:rPr>
          <w:rFonts w:ascii="楷体_GB2312" w:eastAsia="楷体_GB2312" w:hint="eastAsia"/>
          <w:b/>
          <w:sz w:val="32"/>
          <w:szCs w:val="32"/>
        </w:rPr>
        <w:t>（</w:t>
      </w:r>
      <w:r w:rsidR="00EA55BC" w:rsidRPr="00B86842">
        <w:rPr>
          <w:rFonts w:ascii="楷体_GB2312" w:eastAsia="楷体_GB2312" w:hint="eastAsia"/>
          <w:b/>
          <w:sz w:val="32"/>
          <w:szCs w:val="32"/>
        </w:rPr>
        <w:t>五</w:t>
      </w:r>
      <w:r w:rsidRPr="00B86842">
        <w:rPr>
          <w:rFonts w:ascii="楷体_GB2312" w:eastAsia="楷体_GB2312" w:hint="eastAsia"/>
          <w:b/>
          <w:sz w:val="32"/>
          <w:szCs w:val="32"/>
        </w:rPr>
        <w:t>）刑事犯罪</w:t>
      </w:r>
    </w:p>
    <w:p w:rsidR="0073767A" w:rsidRDefault="002C47C9">
      <w:pPr>
        <w:adjustRightInd w:val="0"/>
        <w:snapToGrid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计分标准：申请人或其配偶、子女5年内</w:t>
      </w:r>
      <w:r w:rsidR="00E156F8">
        <w:rPr>
          <w:rFonts w:ascii="仿宋_GB2312" w:eastAsia="仿宋_GB2312" w:hint="eastAsia"/>
          <w:sz w:val="32"/>
          <w:szCs w:val="32"/>
        </w:rPr>
        <w:t>因</w:t>
      </w:r>
      <w:r>
        <w:rPr>
          <w:rFonts w:ascii="仿宋_GB2312" w:eastAsia="仿宋_GB2312" w:hint="eastAsia"/>
          <w:sz w:val="32"/>
          <w:szCs w:val="32"/>
        </w:rPr>
        <w:t>一般</w:t>
      </w:r>
      <w:r w:rsidR="00A50368">
        <w:rPr>
          <w:rFonts w:ascii="仿宋_GB2312" w:eastAsia="仿宋_GB2312" w:hint="eastAsia"/>
          <w:sz w:val="32"/>
          <w:szCs w:val="32"/>
        </w:rPr>
        <w:t>故意</w:t>
      </w:r>
      <w:r>
        <w:rPr>
          <w:rFonts w:ascii="仿宋_GB2312" w:eastAsia="仿宋_GB2312" w:hint="eastAsia"/>
          <w:sz w:val="32"/>
          <w:szCs w:val="32"/>
        </w:rPr>
        <w:t>刑事犯罪</w:t>
      </w:r>
      <w:r w:rsidR="00E156F8" w:rsidRPr="00C84B2F">
        <w:rPr>
          <w:rFonts w:ascii="仿宋_GB2312" w:eastAsia="仿宋_GB2312" w:hint="eastAsia"/>
          <w:color w:val="FF0000"/>
          <w:sz w:val="32"/>
          <w:szCs w:val="32"/>
        </w:rPr>
        <w:t>被</w:t>
      </w:r>
      <w:r w:rsidR="00C84B2F" w:rsidRPr="00C84B2F">
        <w:rPr>
          <w:rFonts w:ascii="仿宋_GB2312" w:eastAsia="仿宋_GB2312" w:hint="eastAsia"/>
          <w:color w:val="FF0000"/>
          <w:sz w:val="32"/>
          <w:szCs w:val="32"/>
        </w:rPr>
        <w:t>人民检察院作出有罪不诉决定</w:t>
      </w:r>
      <w:r w:rsidR="00C84B2F">
        <w:rPr>
          <w:rFonts w:ascii="仿宋_GB2312" w:eastAsia="仿宋_GB2312" w:hint="eastAsia"/>
          <w:sz w:val="32"/>
          <w:szCs w:val="32"/>
        </w:rPr>
        <w:t>或被</w:t>
      </w:r>
      <w:r w:rsidR="00E156F8">
        <w:rPr>
          <w:rFonts w:ascii="仿宋_GB2312" w:eastAsia="仿宋_GB2312" w:hint="eastAsia"/>
          <w:sz w:val="32"/>
          <w:szCs w:val="32"/>
        </w:rPr>
        <w:t>人民法院判处有期徒刑以下刑罚的，每次扣50分</w:t>
      </w:r>
      <w:r w:rsidR="0002634A">
        <w:rPr>
          <w:rFonts w:ascii="仿宋_GB2312" w:eastAsia="仿宋_GB2312" w:hint="eastAsia"/>
          <w:sz w:val="32"/>
          <w:szCs w:val="32"/>
        </w:rPr>
        <w:t>；被判处有期徒刑以上刑罚的，每次扣80分。</w:t>
      </w:r>
    </w:p>
    <w:p w:rsidR="0073767A" w:rsidRDefault="002C47C9">
      <w:pPr>
        <w:adjustRightInd w:val="0"/>
        <w:snapToGrid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</w:t>
      </w:r>
      <w:r w:rsidR="005045C1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项累计扣分，不设上限。</w:t>
      </w:r>
    </w:p>
    <w:p w:rsidR="0073767A" w:rsidRDefault="002C47C9">
      <w:pPr>
        <w:adjustRightInd w:val="0"/>
        <w:snapToGrid w:val="0"/>
        <w:spacing w:line="54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四、一票否决</w:t>
      </w:r>
      <w:r w:rsidR="00F86966">
        <w:rPr>
          <w:rFonts w:ascii="黑体" w:eastAsia="黑体" w:hAnsi="黑体" w:hint="eastAsia"/>
          <w:sz w:val="32"/>
          <w:szCs w:val="32"/>
        </w:rPr>
        <w:t>指标</w:t>
      </w:r>
    </w:p>
    <w:p w:rsidR="0073767A" w:rsidRDefault="002C47C9">
      <w:pPr>
        <w:adjustRightInd w:val="0"/>
        <w:snapToGrid w:val="0"/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申请人因故意杀人、故意伤害致人重伤或死亡、强奸、抢劫、贩卖毒品、放火、爆炸、投放危险物质罪被人民法院判决</w:t>
      </w:r>
      <w:r w:rsidR="0002634A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，或被人民法院判处10年</w:t>
      </w:r>
      <w:r w:rsidR="0002634A">
        <w:rPr>
          <w:rFonts w:ascii="仿宋_GB2312" w:eastAsia="仿宋_GB2312" w:hint="eastAsia"/>
          <w:sz w:val="32"/>
          <w:szCs w:val="32"/>
        </w:rPr>
        <w:t>（含10年）有期</w:t>
      </w:r>
      <w:r>
        <w:rPr>
          <w:rFonts w:ascii="仿宋_GB2312" w:eastAsia="仿宋_GB2312" w:hint="eastAsia"/>
          <w:sz w:val="32"/>
          <w:szCs w:val="32"/>
        </w:rPr>
        <w:t>徒刑</w:t>
      </w:r>
      <w:r w:rsidR="0002634A">
        <w:rPr>
          <w:rFonts w:ascii="仿宋_GB2312" w:eastAsia="仿宋_GB2312" w:hint="eastAsia"/>
          <w:sz w:val="32"/>
          <w:szCs w:val="32"/>
        </w:rPr>
        <w:t>以上刑罚的</w:t>
      </w:r>
      <w:r>
        <w:rPr>
          <w:rFonts w:ascii="仿宋_GB2312" w:eastAsia="仿宋_GB2312" w:hint="eastAsia"/>
          <w:sz w:val="32"/>
          <w:szCs w:val="32"/>
        </w:rPr>
        <w:t>，或参加黑社会性质、邪教、恐怖活动等国家禁止的组织或活动被查证属实的，实行一票否决，不再纳入积分管理。</w:t>
      </w:r>
    </w:p>
    <w:p w:rsidR="00B86842" w:rsidRDefault="00B86842"/>
    <w:sectPr w:rsidR="00B86842" w:rsidSect="000C3BD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1F" w:rsidRDefault="00865B1F" w:rsidP="00AE07BF">
      <w:r>
        <w:separator/>
      </w:r>
    </w:p>
  </w:endnote>
  <w:endnote w:type="continuationSeparator" w:id="1">
    <w:p w:rsidR="00865B1F" w:rsidRDefault="00865B1F" w:rsidP="00AE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9101"/>
      <w:docPartObj>
        <w:docPartGallery w:val="Page Numbers (Bottom of Page)"/>
        <w:docPartUnique/>
      </w:docPartObj>
    </w:sdtPr>
    <w:sdtContent>
      <w:p w:rsidR="00167063" w:rsidRDefault="00167063">
        <w:pPr>
          <w:pStyle w:val="a3"/>
          <w:jc w:val="center"/>
        </w:pPr>
        <w:r>
          <w:rPr>
            <w:rFonts w:hint="eastAsia"/>
          </w:rPr>
          <w:t>—</w:t>
        </w:r>
        <w:r w:rsidR="00E92110" w:rsidRPr="004F029C">
          <w:rPr>
            <w:rFonts w:asciiTheme="minorEastAsia" w:hAnsiTheme="minorEastAsia"/>
            <w:sz w:val="28"/>
            <w:szCs w:val="28"/>
          </w:rPr>
          <w:fldChar w:fldCharType="begin"/>
        </w:r>
        <w:r w:rsidRPr="004F029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92110" w:rsidRPr="004F029C">
          <w:rPr>
            <w:rFonts w:asciiTheme="minorEastAsia" w:hAnsiTheme="minorEastAsia"/>
            <w:sz w:val="28"/>
            <w:szCs w:val="28"/>
          </w:rPr>
          <w:fldChar w:fldCharType="separate"/>
        </w:r>
        <w:r w:rsidR="009C3063" w:rsidRPr="009C3063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E92110" w:rsidRPr="004F029C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167063" w:rsidRDefault="001670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1F" w:rsidRDefault="00865B1F" w:rsidP="00AE07BF">
      <w:r>
        <w:separator/>
      </w:r>
    </w:p>
  </w:footnote>
  <w:footnote w:type="continuationSeparator" w:id="1">
    <w:p w:rsidR="00865B1F" w:rsidRDefault="00865B1F" w:rsidP="00AE0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C48"/>
    <w:rsid w:val="00002331"/>
    <w:rsid w:val="0002634A"/>
    <w:rsid w:val="00031485"/>
    <w:rsid w:val="0003332E"/>
    <w:rsid w:val="00043C1E"/>
    <w:rsid w:val="00045FAF"/>
    <w:rsid w:val="00053246"/>
    <w:rsid w:val="0007439A"/>
    <w:rsid w:val="000745C0"/>
    <w:rsid w:val="000766D0"/>
    <w:rsid w:val="000B3486"/>
    <w:rsid w:val="000C3BD3"/>
    <w:rsid w:val="000D1D58"/>
    <w:rsid w:val="000D30E8"/>
    <w:rsid w:val="000D7699"/>
    <w:rsid w:val="000E711D"/>
    <w:rsid w:val="000F25F9"/>
    <w:rsid w:val="000F2C94"/>
    <w:rsid w:val="001115D5"/>
    <w:rsid w:val="001154BF"/>
    <w:rsid w:val="00127EAC"/>
    <w:rsid w:val="00142680"/>
    <w:rsid w:val="0014666D"/>
    <w:rsid w:val="00151467"/>
    <w:rsid w:val="00167063"/>
    <w:rsid w:val="0018374B"/>
    <w:rsid w:val="00185E5D"/>
    <w:rsid w:val="00194963"/>
    <w:rsid w:val="00196495"/>
    <w:rsid w:val="001A52CF"/>
    <w:rsid w:val="001B0B46"/>
    <w:rsid w:val="001B51FE"/>
    <w:rsid w:val="001B61E9"/>
    <w:rsid w:val="001B6232"/>
    <w:rsid w:val="001D29F7"/>
    <w:rsid w:val="001D582B"/>
    <w:rsid w:val="001E1F53"/>
    <w:rsid w:val="001F3163"/>
    <w:rsid w:val="001F4B00"/>
    <w:rsid w:val="002016DE"/>
    <w:rsid w:val="00214490"/>
    <w:rsid w:val="00233519"/>
    <w:rsid w:val="00233AC4"/>
    <w:rsid w:val="002418CC"/>
    <w:rsid w:val="002456DD"/>
    <w:rsid w:val="0025169D"/>
    <w:rsid w:val="00251FAE"/>
    <w:rsid w:val="002556A9"/>
    <w:rsid w:val="00256672"/>
    <w:rsid w:val="002717B6"/>
    <w:rsid w:val="002738CC"/>
    <w:rsid w:val="0027559E"/>
    <w:rsid w:val="002857EA"/>
    <w:rsid w:val="00285843"/>
    <w:rsid w:val="00287B57"/>
    <w:rsid w:val="002A0D40"/>
    <w:rsid w:val="002A2411"/>
    <w:rsid w:val="002A7C48"/>
    <w:rsid w:val="002C2D5E"/>
    <w:rsid w:val="002C47C9"/>
    <w:rsid w:val="002C6D1D"/>
    <w:rsid w:val="002D33F0"/>
    <w:rsid w:val="003007BC"/>
    <w:rsid w:val="003028CF"/>
    <w:rsid w:val="00305079"/>
    <w:rsid w:val="00311E30"/>
    <w:rsid w:val="00314FC2"/>
    <w:rsid w:val="00315D45"/>
    <w:rsid w:val="00320788"/>
    <w:rsid w:val="00354F92"/>
    <w:rsid w:val="00360A7B"/>
    <w:rsid w:val="00364FD9"/>
    <w:rsid w:val="0037084C"/>
    <w:rsid w:val="00377AC1"/>
    <w:rsid w:val="00385AF4"/>
    <w:rsid w:val="00396B10"/>
    <w:rsid w:val="00397A9B"/>
    <w:rsid w:val="003D10D8"/>
    <w:rsid w:val="003E1AB8"/>
    <w:rsid w:val="003E5E8B"/>
    <w:rsid w:val="003F4F26"/>
    <w:rsid w:val="00400EA3"/>
    <w:rsid w:val="00415339"/>
    <w:rsid w:val="004157B7"/>
    <w:rsid w:val="0044494A"/>
    <w:rsid w:val="004453C7"/>
    <w:rsid w:val="004543E7"/>
    <w:rsid w:val="0045625F"/>
    <w:rsid w:val="004636FD"/>
    <w:rsid w:val="004648DE"/>
    <w:rsid w:val="00464F72"/>
    <w:rsid w:val="0047147B"/>
    <w:rsid w:val="00482776"/>
    <w:rsid w:val="00494E5B"/>
    <w:rsid w:val="004A0CB2"/>
    <w:rsid w:val="004A3379"/>
    <w:rsid w:val="004A448B"/>
    <w:rsid w:val="004C3D2C"/>
    <w:rsid w:val="004C4F43"/>
    <w:rsid w:val="004D300F"/>
    <w:rsid w:val="004D709E"/>
    <w:rsid w:val="004E0D63"/>
    <w:rsid w:val="004E55F1"/>
    <w:rsid w:val="004F029C"/>
    <w:rsid w:val="004F0307"/>
    <w:rsid w:val="005003C1"/>
    <w:rsid w:val="005003F7"/>
    <w:rsid w:val="005045BA"/>
    <w:rsid w:val="005045C1"/>
    <w:rsid w:val="00546C28"/>
    <w:rsid w:val="00575D27"/>
    <w:rsid w:val="00582740"/>
    <w:rsid w:val="005B6005"/>
    <w:rsid w:val="005B7EC1"/>
    <w:rsid w:val="005C161D"/>
    <w:rsid w:val="005C75C6"/>
    <w:rsid w:val="005D0992"/>
    <w:rsid w:val="005D18B9"/>
    <w:rsid w:val="005D5518"/>
    <w:rsid w:val="005E1B71"/>
    <w:rsid w:val="005E3625"/>
    <w:rsid w:val="005E46DB"/>
    <w:rsid w:val="005F22D9"/>
    <w:rsid w:val="006052C2"/>
    <w:rsid w:val="00607C49"/>
    <w:rsid w:val="00612D2C"/>
    <w:rsid w:val="00627399"/>
    <w:rsid w:val="0063397D"/>
    <w:rsid w:val="00642298"/>
    <w:rsid w:val="00644E7F"/>
    <w:rsid w:val="00650780"/>
    <w:rsid w:val="006628CC"/>
    <w:rsid w:val="006768F3"/>
    <w:rsid w:val="00684AB7"/>
    <w:rsid w:val="006A0B4B"/>
    <w:rsid w:val="006A2E29"/>
    <w:rsid w:val="006A7ACF"/>
    <w:rsid w:val="006C7257"/>
    <w:rsid w:val="006D40EF"/>
    <w:rsid w:val="006D5B3D"/>
    <w:rsid w:val="006E6598"/>
    <w:rsid w:val="006F0675"/>
    <w:rsid w:val="006F2866"/>
    <w:rsid w:val="00703B44"/>
    <w:rsid w:val="00704574"/>
    <w:rsid w:val="00706A48"/>
    <w:rsid w:val="0071689B"/>
    <w:rsid w:val="00716C74"/>
    <w:rsid w:val="00730578"/>
    <w:rsid w:val="0073300E"/>
    <w:rsid w:val="0073767A"/>
    <w:rsid w:val="007635B1"/>
    <w:rsid w:val="007667EA"/>
    <w:rsid w:val="007717E1"/>
    <w:rsid w:val="00796473"/>
    <w:rsid w:val="007A7E06"/>
    <w:rsid w:val="007B5E0C"/>
    <w:rsid w:val="007E0B89"/>
    <w:rsid w:val="007E2419"/>
    <w:rsid w:val="007F175A"/>
    <w:rsid w:val="007F2729"/>
    <w:rsid w:val="008044DA"/>
    <w:rsid w:val="00805F72"/>
    <w:rsid w:val="00815A8A"/>
    <w:rsid w:val="00825E01"/>
    <w:rsid w:val="008439F3"/>
    <w:rsid w:val="00844636"/>
    <w:rsid w:val="00844D29"/>
    <w:rsid w:val="00865B1F"/>
    <w:rsid w:val="00875BB9"/>
    <w:rsid w:val="00880AA1"/>
    <w:rsid w:val="008B1CB0"/>
    <w:rsid w:val="008C1A18"/>
    <w:rsid w:val="008E2426"/>
    <w:rsid w:val="008F5987"/>
    <w:rsid w:val="00903ED9"/>
    <w:rsid w:val="009046C3"/>
    <w:rsid w:val="00925037"/>
    <w:rsid w:val="0093004E"/>
    <w:rsid w:val="009304FB"/>
    <w:rsid w:val="00933253"/>
    <w:rsid w:val="0094104A"/>
    <w:rsid w:val="0094146A"/>
    <w:rsid w:val="00963A86"/>
    <w:rsid w:val="00974A2D"/>
    <w:rsid w:val="00981E36"/>
    <w:rsid w:val="009A2AC1"/>
    <w:rsid w:val="009B1CD3"/>
    <w:rsid w:val="009B2A13"/>
    <w:rsid w:val="009B3478"/>
    <w:rsid w:val="009C1E63"/>
    <w:rsid w:val="009C3063"/>
    <w:rsid w:val="009C3314"/>
    <w:rsid w:val="009C4A08"/>
    <w:rsid w:val="009D0230"/>
    <w:rsid w:val="009D1C84"/>
    <w:rsid w:val="009D7358"/>
    <w:rsid w:val="00A14118"/>
    <w:rsid w:val="00A16116"/>
    <w:rsid w:val="00A25981"/>
    <w:rsid w:val="00A26EF6"/>
    <w:rsid w:val="00A3306C"/>
    <w:rsid w:val="00A3317E"/>
    <w:rsid w:val="00A50368"/>
    <w:rsid w:val="00A551ED"/>
    <w:rsid w:val="00A63B10"/>
    <w:rsid w:val="00A74980"/>
    <w:rsid w:val="00A750AD"/>
    <w:rsid w:val="00A808BA"/>
    <w:rsid w:val="00AB025F"/>
    <w:rsid w:val="00AC4A06"/>
    <w:rsid w:val="00AC7721"/>
    <w:rsid w:val="00AE07BF"/>
    <w:rsid w:val="00AE70FF"/>
    <w:rsid w:val="00AF5C18"/>
    <w:rsid w:val="00B00769"/>
    <w:rsid w:val="00B1577D"/>
    <w:rsid w:val="00B165DA"/>
    <w:rsid w:val="00B2240F"/>
    <w:rsid w:val="00B27912"/>
    <w:rsid w:val="00B31891"/>
    <w:rsid w:val="00B31C0D"/>
    <w:rsid w:val="00B35466"/>
    <w:rsid w:val="00B5611D"/>
    <w:rsid w:val="00B65E79"/>
    <w:rsid w:val="00B74B6D"/>
    <w:rsid w:val="00B756EF"/>
    <w:rsid w:val="00B757A2"/>
    <w:rsid w:val="00B758E3"/>
    <w:rsid w:val="00B83EFE"/>
    <w:rsid w:val="00B856F5"/>
    <w:rsid w:val="00B86842"/>
    <w:rsid w:val="00B90030"/>
    <w:rsid w:val="00B90446"/>
    <w:rsid w:val="00B91167"/>
    <w:rsid w:val="00BB5E58"/>
    <w:rsid w:val="00BD3436"/>
    <w:rsid w:val="00BD600E"/>
    <w:rsid w:val="00BE09BD"/>
    <w:rsid w:val="00BE13C7"/>
    <w:rsid w:val="00C036D5"/>
    <w:rsid w:val="00C03CEE"/>
    <w:rsid w:val="00C053CA"/>
    <w:rsid w:val="00C336F8"/>
    <w:rsid w:val="00C3579F"/>
    <w:rsid w:val="00C71417"/>
    <w:rsid w:val="00C7169A"/>
    <w:rsid w:val="00C74590"/>
    <w:rsid w:val="00C74F9B"/>
    <w:rsid w:val="00C825D2"/>
    <w:rsid w:val="00C84B2F"/>
    <w:rsid w:val="00C87D2F"/>
    <w:rsid w:val="00C92378"/>
    <w:rsid w:val="00C9609D"/>
    <w:rsid w:val="00C97BE9"/>
    <w:rsid w:val="00CA4115"/>
    <w:rsid w:val="00CB1E65"/>
    <w:rsid w:val="00CB4B4F"/>
    <w:rsid w:val="00CC2D20"/>
    <w:rsid w:val="00CD5E7A"/>
    <w:rsid w:val="00CD70B1"/>
    <w:rsid w:val="00CE48BA"/>
    <w:rsid w:val="00CF2555"/>
    <w:rsid w:val="00CF6DAD"/>
    <w:rsid w:val="00CF7877"/>
    <w:rsid w:val="00D15463"/>
    <w:rsid w:val="00D15F9F"/>
    <w:rsid w:val="00D21042"/>
    <w:rsid w:val="00D23659"/>
    <w:rsid w:val="00D402A6"/>
    <w:rsid w:val="00D437C6"/>
    <w:rsid w:val="00D60FBA"/>
    <w:rsid w:val="00D71E56"/>
    <w:rsid w:val="00D8368A"/>
    <w:rsid w:val="00D853FD"/>
    <w:rsid w:val="00D9781F"/>
    <w:rsid w:val="00DA3EC7"/>
    <w:rsid w:val="00DB798A"/>
    <w:rsid w:val="00DC1940"/>
    <w:rsid w:val="00DD2CCE"/>
    <w:rsid w:val="00DD5CC9"/>
    <w:rsid w:val="00DD6581"/>
    <w:rsid w:val="00DD7751"/>
    <w:rsid w:val="00DE1E0A"/>
    <w:rsid w:val="00DF2848"/>
    <w:rsid w:val="00DF5FAF"/>
    <w:rsid w:val="00E06868"/>
    <w:rsid w:val="00E156F8"/>
    <w:rsid w:val="00E24809"/>
    <w:rsid w:val="00E33730"/>
    <w:rsid w:val="00E35C20"/>
    <w:rsid w:val="00E4382B"/>
    <w:rsid w:val="00E527DE"/>
    <w:rsid w:val="00E65F8B"/>
    <w:rsid w:val="00E70A20"/>
    <w:rsid w:val="00E86FF0"/>
    <w:rsid w:val="00E874D3"/>
    <w:rsid w:val="00E92110"/>
    <w:rsid w:val="00E965F0"/>
    <w:rsid w:val="00EA1C0D"/>
    <w:rsid w:val="00EA4188"/>
    <w:rsid w:val="00EA55BC"/>
    <w:rsid w:val="00EB5855"/>
    <w:rsid w:val="00ED2EAC"/>
    <w:rsid w:val="00ED4CED"/>
    <w:rsid w:val="00EE0040"/>
    <w:rsid w:val="00EF2231"/>
    <w:rsid w:val="00EF3534"/>
    <w:rsid w:val="00EF632D"/>
    <w:rsid w:val="00F01B44"/>
    <w:rsid w:val="00F15C7A"/>
    <w:rsid w:val="00F2148F"/>
    <w:rsid w:val="00F245EC"/>
    <w:rsid w:val="00F24804"/>
    <w:rsid w:val="00F30030"/>
    <w:rsid w:val="00F305AA"/>
    <w:rsid w:val="00F428F1"/>
    <w:rsid w:val="00F43401"/>
    <w:rsid w:val="00F43502"/>
    <w:rsid w:val="00F47E47"/>
    <w:rsid w:val="00F55FA9"/>
    <w:rsid w:val="00F630FA"/>
    <w:rsid w:val="00F637AC"/>
    <w:rsid w:val="00F63DE8"/>
    <w:rsid w:val="00F67D77"/>
    <w:rsid w:val="00F86966"/>
    <w:rsid w:val="00F94579"/>
    <w:rsid w:val="00FA2822"/>
    <w:rsid w:val="00FB46EA"/>
    <w:rsid w:val="00FC46DF"/>
    <w:rsid w:val="00FC6E44"/>
    <w:rsid w:val="00FC74E8"/>
    <w:rsid w:val="00FD4733"/>
    <w:rsid w:val="00FD674C"/>
    <w:rsid w:val="00FE0BF9"/>
    <w:rsid w:val="00FF1164"/>
    <w:rsid w:val="21AB48B7"/>
    <w:rsid w:val="493A18CD"/>
    <w:rsid w:val="4A8B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36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3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36F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36FD"/>
    <w:rPr>
      <w:sz w:val="18"/>
      <w:szCs w:val="18"/>
    </w:rPr>
  </w:style>
  <w:style w:type="paragraph" w:styleId="a5">
    <w:name w:val="List Paragraph"/>
    <w:basedOn w:val="a"/>
    <w:qFormat/>
    <w:rsid w:val="004636FD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Strong"/>
    <w:basedOn w:val="a0"/>
    <w:qFormat/>
    <w:rsid w:val="00F24804"/>
    <w:rPr>
      <w:b/>
    </w:rPr>
  </w:style>
  <w:style w:type="paragraph" w:styleId="a7">
    <w:name w:val="Normal (Web)"/>
    <w:basedOn w:val="a"/>
    <w:rsid w:val="00F24804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7A7E0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287B5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87B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550</Words>
  <Characters>3137</Characters>
  <Application>Microsoft Office Word</Application>
  <DocSecurity>0</DocSecurity>
  <Lines>26</Lines>
  <Paragraphs>7</Paragraphs>
  <ScaleCrop>false</ScaleCrop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2021-02-23T11:26:00Z</cp:lastPrinted>
  <dcterms:created xsi:type="dcterms:W3CDTF">2021-02-23T11:31:00Z</dcterms:created>
  <dcterms:modified xsi:type="dcterms:W3CDTF">2021-02-23T11:31:00Z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